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B687A" w14:textId="5C3F0ED2" w:rsidR="00DB554A" w:rsidRPr="00EB42AB" w:rsidRDefault="006A101D" w:rsidP="00187BA8">
      <w:pPr>
        <w:pStyle w:val="Heading1"/>
        <w:jc w:val="center"/>
        <w:rPr>
          <w:rFonts w:eastAsia="MS Gothic"/>
          <w:sz w:val="96"/>
          <w:szCs w:val="96"/>
          <w:lang w:val="es-MX"/>
        </w:rPr>
      </w:pPr>
      <w:bookmarkStart w:id="0" w:name="_Hlk106802613"/>
      <w:r>
        <w:rPr>
          <w:rFonts w:eastAsia="Calibri" w:cs="Times New Roman"/>
          <w:noProof/>
          <w:sz w:val="72"/>
          <w:szCs w:val="72"/>
        </w:rPr>
        <w:drawing>
          <wp:inline distT="0" distB="0" distL="0" distR="0" wp14:anchorId="54B27C03" wp14:editId="0B3343A0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Image 1 - A boy is sitting against a tree, smiling, and looking at the screen of a laptop. His arms are raised.&#10;&#10;Graphic - Bookshare logo in a orange box.&#10;&#10;Image 2 - A man is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48D" w:rsidRPr="00024E9E">
        <w:rPr>
          <w:sz w:val="96"/>
          <w:szCs w:val="96"/>
          <w:lang w:val="es-MX"/>
        </w:rPr>
        <w:t>Gu</w:t>
      </w:r>
      <w:r w:rsidR="00024E9E" w:rsidRPr="00024E9E">
        <w:rPr>
          <w:sz w:val="96"/>
          <w:szCs w:val="96"/>
          <w:lang w:val="es-MX"/>
        </w:rPr>
        <w:t>í</w:t>
      </w:r>
      <w:r w:rsidR="001F148D" w:rsidRPr="00024E9E">
        <w:rPr>
          <w:sz w:val="96"/>
          <w:szCs w:val="96"/>
          <w:lang w:val="es-MX"/>
        </w:rPr>
        <w:t>a de Instrucciones</w:t>
      </w:r>
    </w:p>
    <w:p w14:paraId="68E955A8" w14:textId="14998C5B" w:rsidR="00D76E36" w:rsidRPr="00EB42AB" w:rsidRDefault="001F148D" w:rsidP="00187BA8">
      <w:pPr>
        <w:pStyle w:val="Heading1"/>
        <w:jc w:val="center"/>
        <w:rPr>
          <w:rFonts w:eastAsia="MS Gothic"/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>Lee</w:t>
      </w:r>
      <w:r w:rsidR="00024E9E">
        <w:rPr>
          <w:sz w:val="72"/>
          <w:szCs w:val="72"/>
          <w:lang w:val="es-MX"/>
        </w:rPr>
        <w:t>r</w:t>
      </w:r>
      <w:r w:rsidRPr="00EB42AB">
        <w:rPr>
          <w:sz w:val="72"/>
          <w:szCs w:val="72"/>
          <w:lang w:val="es-MX"/>
        </w:rPr>
        <w:t xml:space="preserve"> con</w:t>
      </w:r>
      <w:r w:rsidR="77A6DE76" w:rsidRPr="00EB42AB">
        <w:rPr>
          <w:sz w:val="72"/>
          <w:szCs w:val="72"/>
          <w:lang w:val="es-MX"/>
        </w:rPr>
        <w:t xml:space="preserve"> </w:t>
      </w:r>
      <w:proofErr w:type="spellStart"/>
      <w:r w:rsidR="77A6DE76" w:rsidRPr="00EB42AB">
        <w:rPr>
          <w:sz w:val="72"/>
          <w:szCs w:val="72"/>
          <w:lang w:val="es-MX"/>
        </w:rPr>
        <w:t>Bookshare</w:t>
      </w:r>
      <w:proofErr w:type="spellEnd"/>
    </w:p>
    <w:p w14:paraId="6A37E68B" w14:textId="32D7C867" w:rsidR="00E52640" w:rsidRPr="00EB42AB" w:rsidRDefault="001F148D" w:rsidP="64BFA282">
      <w:pPr>
        <w:pStyle w:val="Heading1"/>
        <w:jc w:val="center"/>
        <w:rPr>
          <w:sz w:val="72"/>
          <w:szCs w:val="72"/>
          <w:lang w:val="es-MX"/>
        </w:rPr>
      </w:pPr>
      <w:r w:rsidRPr="00EB42AB">
        <w:rPr>
          <w:sz w:val="72"/>
          <w:szCs w:val="72"/>
          <w:lang w:val="es-MX"/>
        </w:rPr>
        <w:t xml:space="preserve">Lector para </w:t>
      </w:r>
      <w:r w:rsidR="77A6DE76" w:rsidRPr="00EB42AB">
        <w:rPr>
          <w:sz w:val="72"/>
          <w:szCs w:val="72"/>
          <w:lang w:val="es-MX"/>
        </w:rPr>
        <w:t>Web</w:t>
      </w:r>
    </w:p>
    <w:p w14:paraId="2D0E83C0" w14:textId="1A9FE3E0" w:rsidR="77A6DE76" w:rsidRPr="00EB42AB" w:rsidRDefault="77A6DE76" w:rsidP="77A6DE76">
      <w:pPr>
        <w:pStyle w:val="NoSpacing"/>
        <w:rPr>
          <w:b/>
          <w:bCs/>
          <w:lang w:val="es-MX"/>
        </w:rPr>
      </w:pPr>
    </w:p>
    <w:p w14:paraId="6FAB73E2" w14:textId="1E8A42EA" w:rsidR="00B27AE8" w:rsidRPr="001F148D" w:rsidRDefault="001F148D" w:rsidP="774FB3E8">
      <w:pPr>
        <w:pStyle w:val="NoSpacing"/>
        <w:rPr>
          <w:b/>
          <w:bCs/>
          <w:lang w:val="es-MX"/>
        </w:rPr>
      </w:pPr>
      <w:r w:rsidRPr="001F148D">
        <w:rPr>
          <w:b/>
          <w:bCs/>
          <w:lang w:val="es-MX"/>
        </w:rPr>
        <w:t>Bienvenidos al</w:t>
      </w:r>
      <w:r w:rsidR="00024E9E">
        <w:rPr>
          <w:b/>
          <w:bCs/>
          <w:lang w:val="es-MX"/>
        </w:rPr>
        <w:t xml:space="preserve"> “</w:t>
      </w:r>
      <w:proofErr w:type="spellStart"/>
      <w:r w:rsidR="64BFA282" w:rsidRPr="001F148D">
        <w:rPr>
          <w:b/>
          <w:bCs/>
          <w:lang w:val="es-MX"/>
        </w:rPr>
        <w:t>Bookshare</w:t>
      </w:r>
      <w:proofErr w:type="spellEnd"/>
      <w:r w:rsidR="00024E9E">
        <w:rPr>
          <w:b/>
          <w:bCs/>
          <w:lang w:val="es-MX"/>
        </w:rPr>
        <w:t xml:space="preserve"> Reader”</w:t>
      </w:r>
      <w:r w:rsidR="64BFA282" w:rsidRPr="001F148D">
        <w:rPr>
          <w:b/>
          <w:bCs/>
          <w:lang w:val="es-MX"/>
        </w:rPr>
        <w:t xml:space="preserve">, </w:t>
      </w:r>
      <w:r w:rsidRPr="001F148D">
        <w:rPr>
          <w:b/>
          <w:bCs/>
          <w:lang w:val="es-MX"/>
        </w:rPr>
        <w:t>una aplicación gratuita que permite que los miem</w:t>
      </w:r>
      <w:r>
        <w:rPr>
          <w:b/>
          <w:bCs/>
          <w:lang w:val="es-MX"/>
        </w:rPr>
        <w:t>bros lean rápido y fácil</w:t>
      </w:r>
      <w:r w:rsidR="00024E9E">
        <w:rPr>
          <w:b/>
          <w:bCs/>
          <w:lang w:val="es-MX"/>
        </w:rPr>
        <w:t>mente</w:t>
      </w:r>
      <w:r>
        <w:rPr>
          <w:b/>
          <w:bCs/>
          <w:lang w:val="es-MX"/>
        </w:rPr>
        <w:t xml:space="preserve">. </w:t>
      </w:r>
      <w:r w:rsidRPr="001F148D">
        <w:rPr>
          <w:b/>
          <w:bCs/>
          <w:lang w:val="es-MX"/>
        </w:rPr>
        <w:t xml:space="preserve">Esta guía muestra cómo usar el </w:t>
      </w:r>
      <w:proofErr w:type="spellStart"/>
      <w:r w:rsidR="64BFA282" w:rsidRPr="001F148D">
        <w:rPr>
          <w:b/>
          <w:bCs/>
          <w:lang w:val="es-MX"/>
        </w:rPr>
        <w:t>Bookshare</w:t>
      </w:r>
      <w:proofErr w:type="spellEnd"/>
      <w:r w:rsidR="64BFA282" w:rsidRPr="001F148D">
        <w:rPr>
          <w:b/>
          <w:bCs/>
          <w:lang w:val="es-MX"/>
        </w:rPr>
        <w:t xml:space="preserve"> Reader</w:t>
      </w:r>
      <w:r w:rsidRPr="001F148D">
        <w:rPr>
          <w:b/>
          <w:bCs/>
          <w:lang w:val="es-MX"/>
        </w:rPr>
        <w:t xml:space="preserve"> en un </w:t>
      </w:r>
      <w:r w:rsidR="00024E9E">
        <w:rPr>
          <w:b/>
          <w:bCs/>
          <w:lang w:val="es-MX"/>
        </w:rPr>
        <w:t xml:space="preserve">navegador </w:t>
      </w:r>
      <w:r w:rsidRPr="001F148D">
        <w:rPr>
          <w:b/>
          <w:bCs/>
          <w:lang w:val="es-MX"/>
        </w:rPr>
        <w:t xml:space="preserve">de internet sin tener que </w:t>
      </w:r>
      <w:r w:rsidR="00024E9E">
        <w:rPr>
          <w:b/>
          <w:bCs/>
          <w:lang w:val="es-MX"/>
        </w:rPr>
        <w:t>descargar</w:t>
      </w:r>
      <w:r>
        <w:rPr>
          <w:b/>
          <w:bCs/>
          <w:lang w:val="es-MX"/>
        </w:rPr>
        <w:t xml:space="preserve"> el </w:t>
      </w:r>
      <w:r w:rsidR="00024E9E">
        <w:rPr>
          <w:b/>
          <w:bCs/>
          <w:lang w:val="es-MX"/>
        </w:rPr>
        <w:t>programa</w:t>
      </w:r>
      <w:r>
        <w:rPr>
          <w:b/>
          <w:bCs/>
          <w:lang w:val="es-MX"/>
        </w:rPr>
        <w:t xml:space="preserve"> o </w:t>
      </w:r>
      <w:proofErr w:type="gramStart"/>
      <w:r w:rsidR="00887F4C">
        <w:rPr>
          <w:b/>
          <w:bCs/>
          <w:lang w:val="es-MX"/>
        </w:rPr>
        <w:t>los</w:t>
      </w:r>
      <w:r>
        <w:rPr>
          <w:b/>
          <w:bCs/>
          <w:lang w:val="es-MX"/>
        </w:rPr>
        <w:t xml:space="preserve"> </w:t>
      </w:r>
      <w:r w:rsidR="00024E9E">
        <w:rPr>
          <w:b/>
          <w:bCs/>
          <w:lang w:val="es-MX"/>
        </w:rPr>
        <w:t xml:space="preserve"> archivo</w:t>
      </w:r>
      <w:r w:rsidR="00887F4C">
        <w:rPr>
          <w:b/>
          <w:bCs/>
          <w:lang w:val="es-MX"/>
        </w:rPr>
        <w:t>s</w:t>
      </w:r>
      <w:proofErr w:type="gramEnd"/>
      <w:r w:rsidR="00024E9E">
        <w:rPr>
          <w:b/>
          <w:bCs/>
          <w:lang w:val="es-MX"/>
        </w:rPr>
        <w:t xml:space="preserve"> de estos </w:t>
      </w:r>
      <w:r>
        <w:rPr>
          <w:b/>
          <w:bCs/>
          <w:lang w:val="es-MX"/>
        </w:rPr>
        <w:t>libro</w:t>
      </w:r>
      <w:r w:rsidR="00024E9E">
        <w:rPr>
          <w:b/>
          <w:bCs/>
          <w:lang w:val="es-MX"/>
        </w:rPr>
        <w:t>s en estos navegadores re</w:t>
      </w:r>
      <w:r>
        <w:rPr>
          <w:b/>
          <w:bCs/>
          <w:lang w:val="es-MX"/>
        </w:rPr>
        <w:t>comendados:</w:t>
      </w:r>
      <w:r w:rsidR="64BFA282" w:rsidRPr="001F148D">
        <w:rPr>
          <w:b/>
          <w:bCs/>
          <w:lang w:val="es-MX"/>
        </w:rPr>
        <w:t xml:space="preserve"> </w:t>
      </w:r>
    </w:p>
    <w:p w14:paraId="6A296879" w14:textId="3FE6E144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 xml:space="preserve">Google Chrome </w:t>
      </w:r>
      <w:proofErr w:type="spellStart"/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</w:t>
      </w:r>
      <w:proofErr w:type="spellEnd"/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 xml:space="preserve"> 33+</w:t>
      </w:r>
    </w:p>
    <w:p w14:paraId="5199C73E" w14:textId="5DA4EE10" w:rsidR="002B67B1" w:rsidRPr="002B67B1" w:rsidRDefault="002B67B1" w:rsidP="002B67B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 xml:space="preserve">Safari </w:t>
      </w:r>
      <w:proofErr w:type="spellStart"/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</w:t>
      </w:r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>n</w:t>
      </w:r>
      <w:proofErr w:type="spellEnd"/>
      <w:r w:rsidRPr="002B67B1">
        <w:rPr>
          <w:rFonts w:ascii="Helvetica" w:eastAsia="Times New Roman" w:hAnsi="Helvetica" w:cs="Helvetica"/>
          <w:color w:val="222222"/>
          <w:sz w:val="24"/>
          <w:szCs w:val="24"/>
        </w:rPr>
        <w:t xml:space="preserve"> 6.1+</w:t>
      </w:r>
    </w:p>
    <w:p w14:paraId="137D74D6" w14:textId="7818A6F6" w:rsidR="002B67B1" w:rsidRPr="002B67B1" w:rsidRDefault="2D0CCB6E" w:rsidP="2D0CCB6E">
      <w:pPr>
        <w:numPr>
          <w:ilvl w:val="0"/>
          <w:numId w:val="3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 xml:space="preserve">Chromebooks </w:t>
      </w:r>
      <w:proofErr w:type="spellStart"/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>versi</w:t>
      </w:r>
      <w:r w:rsidR="00024E9E">
        <w:rPr>
          <w:rFonts w:ascii="Helvetica" w:eastAsia="Times New Roman" w:hAnsi="Helvetica" w:cs="Helvetica"/>
          <w:color w:val="222222"/>
          <w:sz w:val="24"/>
          <w:szCs w:val="24"/>
        </w:rPr>
        <w:t>ón</w:t>
      </w:r>
      <w:proofErr w:type="spellEnd"/>
      <w:r w:rsidRPr="2D0CCB6E">
        <w:rPr>
          <w:rFonts w:ascii="Helvetica" w:eastAsia="Times New Roman" w:hAnsi="Helvetica" w:cs="Helvetica"/>
          <w:color w:val="222222"/>
          <w:sz w:val="24"/>
          <w:szCs w:val="24"/>
        </w:rPr>
        <w:t xml:space="preserve"> 14+  </w:t>
      </w:r>
    </w:p>
    <w:p w14:paraId="2E1344FB" w14:textId="115514F9" w:rsidR="774FB3E8" w:rsidRPr="001F148D" w:rsidRDefault="774FB3E8" w:rsidP="001F148D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22222"/>
          <w:sz w:val="24"/>
          <w:szCs w:val="24"/>
        </w:rPr>
      </w:pPr>
      <w:r w:rsidRPr="774FB3E8">
        <w:rPr>
          <w:rFonts w:ascii="Helvetica" w:eastAsia="Times New Roman" w:hAnsi="Helvetica" w:cs="Helvetica"/>
          <w:color w:val="222222"/>
          <w:sz w:val="24"/>
          <w:szCs w:val="24"/>
        </w:rPr>
        <w:t>The New Microsoft Edge</w:t>
      </w:r>
    </w:p>
    <w:p w14:paraId="6D2C9F68" w14:textId="4FBE65B4" w:rsidR="003C40F3" w:rsidRPr="00EB42AB" w:rsidRDefault="001F148D" w:rsidP="00283DC9">
      <w:pPr>
        <w:pStyle w:val="NoSpacing"/>
        <w:rPr>
          <w:lang w:val="es-MX"/>
        </w:rPr>
      </w:pPr>
      <w:r w:rsidRPr="00EB42AB">
        <w:rPr>
          <w:b/>
          <w:bCs/>
          <w:lang w:val="es-MX"/>
        </w:rPr>
        <w:t xml:space="preserve">El Lector </w:t>
      </w:r>
      <w:r w:rsidR="00024E9E">
        <w:rPr>
          <w:b/>
          <w:bCs/>
          <w:lang w:val="es-MX"/>
        </w:rPr>
        <w:t xml:space="preserve">exhibe </w:t>
      </w:r>
      <w:r w:rsidRPr="00EB42AB">
        <w:rPr>
          <w:b/>
          <w:bCs/>
          <w:lang w:val="es-MX"/>
        </w:rPr>
        <w:t xml:space="preserve">libros </w:t>
      </w:r>
      <w:r w:rsidR="00A34105" w:rsidRPr="00EB42AB">
        <w:rPr>
          <w:b/>
          <w:bCs/>
          <w:lang w:val="es-MX"/>
        </w:rPr>
        <w:t>en los</w:t>
      </w:r>
      <w:r w:rsidRPr="00EB42AB">
        <w:rPr>
          <w:b/>
          <w:bCs/>
          <w:lang w:val="es-MX"/>
        </w:rPr>
        <w:t xml:space="preserve"> siguientes</w:t>
      </w:r>
      <w:r w:rsidR="00024E9E">
        <w:rPr>
          <w:b/>
          <w:bCs/>
          <w:lang w:val="es-MX"/>
        </w:rPr>
        <w:t xml:space="preserve"> navegadores </w:t>
      </w:r>
      <w:r w:rsidRPr="00EB42AB">
        <w:rPr>
          <w:b/>
          <w:bCs/>
          <w:lang w:val="es-MX"/>
        </w:rPr>
        <w:t xml:space="preserve">con </w:t>
      </w:r>
      <w:r w:rsidR="00A34105" w:rsidRPr="00EB42AB">
        <w:rPr>
          <w:b/>
          <w:bCs/>
          <w:lang w:val="es-MX"/>
        </w:rPr>
        <w:t>características</w:t>
      </w:r>
      <w:r w:rsidRPr="00EB42AB">
        <w:rPr>
          <w:b/>
          <w:bCs/>
          <w:lang w:val="es-MX"/>
        </w:rPr>
        <w:t xml:space="preserve"> limitadas: </w:t>
      </w:r>
    </w:p>
    <w:p w14:paraId="7DA88715" w14:textId="6A69378B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 xml:space="preserve">Mozilla Firefox </w:t>
      </w:r>
      <w:proofErr w:type="spellStart"/>
      <w:r w:rsidRPr="00283DC9">
        <w:t>versi</w:t>
      </w:r>
      <w:r w:rsidR="00024E9E">
        <w:t>ó</w:t>
      </w:r>
      <w:r w:rsidRPr="00283DC9">
        <w:t>n</w:t>
      </w:r>
      <w:proofErr w:type="spellEnd"/>
      <w:r w:rsidRPr="00283DC9">
        <w:t xml:space="preserve"> 6+</w:t>
      </w:r>
    </w:p>
    <w:p w14:paraId="4553315B" w14:textId="3B806179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 xml:space="preserve">Safari </w:t>
      </w:r>
      <w:proofErr w:type="spellStart"/>
      <w:r w:rsidRPr="00283DC9">
        <w:t>versi</w:t>
      </w:r>
      <w:r w:rsidR="00024E9E">
        <w:t>ó</w:t>
      </w:r>
      <w:r w:rsidRPr="00283DC9">
        <w:t>n</w:t>
      </w:r>
      <w:proofErr w:type="spellEnd"/>
      <w:r w:rsidRPr="00283DC9">
        <w:t xml:space="preserve"> 6.0+</w:t>
      </w:r>
    </w:p>
    <w:p w14:paraId="23994C4C" w14:textId="25A64614" w:rsidR="003C40F3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>Internet Explorer 9, 10</w:t>
      </w:r>
      <w:r w:rsidR="00024E9E">
        <w:t xml:space="preserve"> y</w:t>
      </w:r>
      <w:r w:rsidRPr="00283DC9">
        <w:t xml:space="preserve"> 11</w:t>
      </w:r>
    </w:p>
    <w:p w14:paraId="514205E5" w14:textId="049DE863" w:rsidR="00283DC9" w:rsidRPr="00283DC9" w:rsidRDefault="003C40F3" w:rsidP="00283DC9">
      <w:pPr>
        <w:pStyle w:val="NoSpacing"/>
        <w:numPr>
          <w:ilvl w:val="0"/>
          <w:numId w:val="29"/>
        </w:numPr>
      </w:pPr>
      <w:r w:rsidRPr="00283DC9">
        <w:t xml:space="preserve">iPad </w:t>
      </w:r>
      <w:r w:rsidR="00024E9E">
        <w:t>con</w:t>
      </w:r>
      <w:r w:rsidRPr="00283DC9">
        <w:t xml:space="preserve"> iOS 7+</w:t>
      </w:r>
    </w:p>
    <w:p w14:paraId="54FEA74B" w14:textId="674B62E6" w:rsidR="00283DC9" w:rsidRPr="005F7559" w:rsidRDefault="00024E9E" w:rsidP="00283DC9">
      <w:pPr>
        <w:pStyle w:val="NoSpacing"/>
        <w:numPr>
          <w:ilvl w:val="0"/>
          <w:numId w:val="29"/>
        </w:numPr>
        <w:rPr>
          <w:lang w:val="es-MX"/>
        </w:rPr>
      </w:pPr>
      <w:r w:rsidRPr="005F7559">
        <w:rPr>
          <w:lang w:val="es-MX"/>
        </w:rPr>
        <w:t xml:space="preserve">El Lector </w:t>
      </w:r>
      <w:r w:rsidR="64BFA282" w:rsidRPr="005F7559">
        <w:rPr>
          <w:lang w:val="es-MX"/>
        </w:rPr>
        <w:t>Web</w:t>
      </w:r>
      <w:r w:rsidRPr="005F7559">
        <w:rPr>
          <w:lang w:val="es-MX"/>
        </w:rPr>
        <w:t xml:space="preserve"> no es compatible con otros dispositivos móviles, como </w:t>
      </w:r>
      <w:r w:rsidR="64BFA282" w:rsidRPr="005F7559">
        <w:rPr>
          <w:lang w:val="es-MX"/>
        </w:rPr>
        <w:t xml:space="preserve">Amazon </w:t>
      </w:r>
      <w:proofErr w:type="spellStart"/>
      <w:r w:rsidR="64BFA282" w:rsidRPr="005F7559">
        <w:rPr>
          <w:lang w:val="es-MX"/>
        </w:rPr>
        <w:t>Fire</w:t>
      </w:r>
      <w:proofErr w:type="spellEnd"/>
      <w:r w:rsidR="00866E25" w:rsidRPr="005F7559">
        <w:rPr>
          <w:lang w:val="es-MX"/>
        </w:rPr>
        <w:t>.</w:t>
      </w:r>
    </w:p>
    <w:p w14:paraId="4431E80B" w14:textId="0A5438C2" w:rsidR="774FB3E8" w:rsidRPr="005F7559" w:rsidRDefault="774FB3E8" w:rsidP="774FB3E8">
      <w:pPr>
        <w:pStyle w:val="NoSpacing"/>
        <w:rPr>
          <w:rFonts w:eastAsia="MS Mincho"/>
          <w:lang w:val="es-MX"/>
        </w:rPr>
      </w:pPr>
    </w:p>
    <w:p w14:paraId="5489E884" w14:textId="77850A76" w:rsidR="774FB3E8" w:rsidRPr="00FC5835" w:rsidRDefault="00A34105" w:rsidP="774FB3E8">
      <w:pPr>
        <w:pStyle w:val="NoSpacing"/>
        <w:rPr>
          <w:rFonts w:eastAsia="MS Mincho"/>
          <w:lang w:val="es-MX"/>
        </w:rPr>
      </w:pPr>
      <w:r w:rsidRPr="00FC5835">
        <w:rPr>
          <w:rFonts w:eastAsia="MS Mincho"/>
          <w:b/>
          <w:bCs/>
          <w:lang w:val="es-MX"/>
        </w:rPr>
        <w:t>Además</w:t>
      </w:r>
      <w:r w:rsidR="77A6DE76" w:rsidRPr="00FC5835">
        <w:rPr>
          <w:rFonts w:eastAsia="MS Mincho"/>
          <w:b/>
          <w:bCs/>
          <w:lang w:val="es-MX"/>
        </w:rPr>
        <w:t xml:space="preserve">, </w:t>
      </w:r>
      <w:r w:rsidR="001F148D" w:rsidRPr="00FC5835">
        <w:rPr>
          <w:rFonts w:eastAsia="MS Mincho"/>
          <w:b/>
          <w:bCs/>
          <w:lang w:val="es-MX"/>
        </w:rPr>
        <w:t>el nuevo</w:t>
      </w:r>
      <w:r w:rsidR="77A6DE76" w:rsidRPr="00FC5835">
        <w:rPr>
          <w:rFonts w:eastAsia="MS Mincho"/>
          <w:b/>
          <w:bCs/>
          <w:lang w:val="es-MX"/>
        </w:rPr>
        <w:t xml:space="preserve"> </w:t>
      </w:r>
      <w:proofErr w:type="spellStart"/>
      <w:r w:rsidR="77A6DE76" w:rsidRPr="00FC5835">
        <w:rPr>
          <w:rFonts w:eastAsia="MS Mincho"/>
          <w:b/>
          <w:bCs/>
          <w:lang w:val="es-MX"/>
        </w:rPr>
        <w:t>Bookshare</w:t>
      </w:r>
      <w:proofErr w:type="spellEnd"/>
      <w:r w:rsidR="77A6DE76" w:rsidRPr="00FC5835">
        <w:rPr>
          <w:rFonts w:eastAsia="MS Mincho"/>
          <w:b/>
          <w:bCs/>
          <w:lang w:val="es-MX"/>
        </w:rPr>
        <w:t xml:space="preserve"> Reader </w:t>
      </w:r>
      <w:r w:rsidR="001F148D" w:rsidRPr="00FC5835">
        <w:rPr>
          <w:rFonts w:eastAsia="MS Mincho"/>
          <w:b/>
          <w:bCs/>
          <w:lang w:val="es-MX"/>
        </w:rPr>
        <w:t xml:space="preserve">tiene </w:t>
      </w:r>
      <w:r w:rsidR="00EC63ED">
        <w:rPr>
          <w:rFonts w:eastAsia="MS Mincho"/>
          <w:b/>
          <w:bCs/>
          <w:lang w:val="es-MX"/>
        </w:rPr>
        <w:t xml:space="preserve">novedosas </w:t>
      </w:r>
      <w:r w:rsidRPr="00FC5835">
        <w:rPr>
          <w:rFonts w:eastAsia="MS Mincho"/>
          <w:b/>
          <w:bCs/>
          <w:lang w:val="es-MX"/>
        </w:rPr>
        <w:t>características</w:t>
      </w:r>
      <w:r w:rsidR="001F148D" w:rsidRPr="00FC5835">
        <w:rPr>
          <w:rFonts w:eastAsia="MS Mincho"/>
          <w:b/>
          <w:bCs/>
          <w:lang w:val="es-MX"/>
        </w:rPr>
        <w:t xml:space="preserve"> emocionantes como</w:t>
      </w:r>
      <w:r w:rsidR="77A6DE76" w:rsidRPr="00FC5835">
        <w:rPr>
          <w:rFonts w:eastAsia="MS Mincho"/>
          <w:b/>
          <w:bCs/>
          <w:lang w:val="es-MX"/>
        </w:rPr>
        <w:t>:</w:t>
      </w:r>
      <w:r w:rsidR="77A6DE76" w:rsidRPr="00FC5835">
        <w:rPr>
          <w:rFonts w:eastAsia="MS Mincho"/>
          <w:lang w:val="es-MX"/>
        </w:rPr>
        <w:t xml:space="preserve"> </w:t>
      </w:r>
      <w:r w:rsidRPr="00FC5835">
        <w:rPr>
          <w:rFonts w:eastAsia="MS Mincho"/>
          <w:lang w:val="es-MX"/>
        </w:rPr>
        <w:t>Múltiples</w:t>
      </w:r>
      <w:r w:rsidR="001F148D" w:rsidRPr="00FC5835">
        <w:rPr>
          <w:rFonts w:eastAsia="MS Mincho"/>
          <w:lang w:val="es-MX"/>
        </w:rPr>
        <w:t xml:space="preserve"> marcadores, </w:t>
      </w:r>
      <w:r w:rsidR="00454559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>ec</w:t>
      </w:r>
      <w:r w:rsidR="00EC63ED">
        <w:rPr>
          <w:rFonts w:eastAsia="MS Mincho"/>
          <w:lang w:val="es-MX"/>
        </w:rPr>
        <w:t>o</w:t>
      </w:r>
      <w:r w:rsidR="001F148D" w:rsidRPr="00FC5835">
        <w:rPr>
          <w:rFonts w:eastAsia="MS Mincho"/>
          <w:lang w:val="es-MX"/>
        </w:rPr>
        <w:t>rd</w:t>
      </w:r>
      <w:r w:rsidR="00454559">
        <w:rPr>
          <w:rFonts w:eastAsia="MS Mincho"/>
          <w:lang w:val="es-MX"/>
        </w:rPr>
        <w:t>a</w:t>
      </w:r>
      <w:r w:rsidR="00EC63ED">
        <w:rPr>
          <w:rFonts w:eastAsia="MS Mincho"/>
          <w:lang w:val="es-MX"/>
        </w:rPr>
        <w:t>r</w:t>
      </w:r>
      <w:r w:rsidR="001F148D" w:rsidRPr="00FC5835">
        <w:rPr>
          <w:rFonts w:eastAsia="MS Mincho"/>
          <w:lang w:val="es-MX"/>
        </w:rPr>
        <w:t xml:space="preserve"> ajustes </w:t>
      </w:r>
      <w:r w:rsidRPr="00FC5835">
        <w:rPr>
          <w:rFonts w:eastAsia="MS Mincho"/>
          <w:lang w:val="es-MX"/>
        </w:rPr>
        <w:t>personalizados</w:t>
      </w:r>
      <w:r w:rsidR="001F148D" w:rsidRPr="00FC5835">
        <w:rPr>
          <w:rFonts w:eastAsia="MS Mincho"/>
          <w:lang w:val="es-MX"/>
        </w:rPr>
        <w:t xml:space="preserve">, </w:t>
      </w:r>
      <w:r w:rsidR="00454559">
        <w:rPr>
          <w:rFonts w:eastAsia="MS Mincho"/>
          <w:lang w:val="es-MX"/>
        </w:rPr>
        <w:t>S</w:t>
      </w:r>
      <w:r w:rsidRPr="00FC5835">
        <w:rPr>
          <w:rFonts w:eastAsia="MS Mincho"/>
          <w:lang w:val="es-MX"/>
        </w:rPr>
        <w:t>incroniza</w:t>
      </w:r>
      <w:r w:rsidR="00EC63ED">
        <w:rPr>
          <w:rFonts w:eastAsia="MS Mincho"/>
          <w:lang w:val="es-MX"/>
        </w:rPr>
        <w:t>ción</w:t>
      </w:r>
      <w:r w:rsidR="00454559">
        <w:rPr>
          <w:rFonts w:eastAsia="MS Mincho"/>
          <w:lang w:val="es-MX"/>
        </w:rPr>
        <w:t xml:space="preserve"> entre </w:t>
      </w:r>
      <w:r w:rsidR="001F148D" w:rsidRPr="00FC5835">
        <w:rPr>
          <w:rFonts w:eastAsia="MS Mincho"/>
          <w:lang w:val="es-MX"/>
        </w:rPr>
        <w:t>dispositivos</w:t>
      </w:r>
      <w:r w:rsidR="00EC63ED">
        <w:rPr>
          <w:rFonts w:eastAsia="MS Mincho"/>
          <w:lang w:val="es-MX"/>
        </w:rPr>
        <w:t>,</w:t>
      </w:r>
      <w:r w:rsidR="001F148D" w:rsidRPr="00FC5835">
        <w:rPr>
          <w:rFonts w:eastAsia="MS Mincho"/>
          <w:lang w:val="es-MX"/>
        </w:rPr>
        <w:t xml:space="preserve"> y apoyo </w:t>
      </w:r>
      <w:proofErr w:type="spellStart"/>
      <w:r w:rsidR="001F148D" w:rsidRPr="00FC5835">
        <w:rPr>
          <w:rFonts w:eastAsia="MS Mincho"/>
          <w:lang w:val="es-MX"/>
        </w:rPr>
        <w:t>Math</w:t>
      </w:r>
      <w:proofErr w:type="spellEnd"/>
      <w:r w:rsidR="001F148D" w:rsidRPr="00FC5835">
        <w:rPr>
          <w:rFonts w:eastAsia="MS Mincho"/>
          <w:lang w:val="es-MX"/>
        </w:rPr>
        <w:t xml:space="preserve"> ML</w:t>
      </w:r>
      <w:r w:rsidR="00454559">
        <w:rPr>
          <w:rFonts w:eastAsia="MS Mincho"/>
          <w:lang w:val="es-MX"/>
        </w:rPr>
        <w:t xml:space="preserve"> (Lenguaje de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 xml:space="preserve">arcación </w:t>
      </w:r>
      <w:r w:rsidR="00887F4C">
        <w:rPr>
          <w:rFonts w:eastAsia="MS Mincho"/>
          <w:lang w:val="es-MX"/>
        </w:rPr>
        <w:t>M</w:t>
      </w:r>
      <w:r w:rsidR="00454559">
        <w:rPr>
          <w:rFonts w:eastAsia="MS Mincho"/>
          <w:lang w:val="es-MX"/>
        </w:rPr>
        <w:t>atemática).</w:t>
      </w:r>
    </w:p>
    <w:p w14:paraId="4DBDAFA2" w14:textId="0A7C4DA5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1475F24F" w14:textId="0667B6C1" w:rsidR="774FB3E8" w:rsidRPr="00FC5835" w:rsidRDefault="774FB3E8" w:rsidP="774FB3E8">
      <w:pPr>
        <w:pStyle w:val="NoSpacing"/>
        <w:rPr>
          <w:rFonts w:eastAsia="MS Mincho"/>
          <w:lang w:val="es-MX"/>
        </w:rPr>
      </w:pPr>
    </w:p>
    <w:p w14:paraId="3D498BD9" w14:textId="7774A231" w:rsidR="00B27AE8" w:rsidRPr="00EB42AB" w:rsidRDefault="00FC5835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Lee</w:t>
      </w:r>
      <w:r w:rsidR="00DD015A">
        <w:rPr>
          <w:lang w:val="es-MX"/>
        </w:rPr>
        <w:t>r</w:t>
      </w:r>
      <w:r w:rsidRPr="00EB42AB">
        <w:rPr>
          <w:lang w:val="es-MX"/>
        </w:rPr>
        <w:t xml:space="preserve"> con</w:t>
      </w:r>
      <w:r w:rsidR="00187BA8" w:rsidRPr="00EB42AB">
        <w:rPr>
          <w:lang w:val="es-MX"/>
        </w:rPr>
        <w:t xml:space="preserve"> </w:t>
      </w:r>
      <w:proofErr w:type="spellStart"/>
      <w:r w:rsidR="00187BA8" w:rsidRPr="00EB42AB">
        <w:rPr>
          <w:lang w:val="es-MX"/>
        </w:rPr>
        <w:t>Bookshare</w:t>
      </w:r>
      <w:proofErr w:type="spellEnd"/>
      <w:r w:rsidR="00187BA8" w:rsidRPr="00EB42AB">
        <w:rPr>
          <w:lang w:val="es-MX"/>
        </w:rPr>
        <w:t xml:space="preserve"> Reader</w:t>
      </w:r>
    </w:p>
    <w:p w14:paraId="4986CB03" w14:textId="77777777" w:rsidR="00B27AE8" w:rsidRPr="00EB42AB" w:rsidRDefault="00B27AE8" w:rsidP="00B27AE8">
      <w:pPr>
        <w:rPr>
          <w:sz w:val="24"/>
          <w:szCs w:val="24"/>
          <w:lang w:val="es-MX"/>
        </w:rPr>
      </w:pPr>
      <w:r w:rsidRPr="00EB42AB">
        <w:rPr>
          <w:sz w:val="24"/>
          <w:szCs w:val="24"/>
          <w:lang w:val="es-MX"/>
        </w:rPr>
        <w:t xml:space="preserve"> </w:t>
      </w:r>
    </w:p>
    <w:p w14:paraId="7A858883" w14:textId="36BF36C3" w:rsidR="00373DF5" w:rsidRPr="00FC5835" w:rsidRDefault="00FC5835" w:rsidP="46749B21">
      <w:pPr>
        <w:rPr>
          <w:lang w:val="es-MX"/>
        </w:rPr>
      </w:pP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Inicia 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se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 w:rsidR="00A34105" w:rsidRPr="00FC5835">
        <w:rPr>
          <w:rFonts w:ascii="Helvetica" w:eastAsia="Helvetica" w:hAnsi="Helvetica" w:cs="Helvetica"/>
          <w:sz w:val="24"/>
          <w:szCs w:val="24"/>
          <w:lang w:val="es-MX"/>
        </w:rPr>
        <w:t>ión</w:t>
      </w:r>
      <w:r w:rsidRPr="00FC5835">
        <w:rPr>
          <w:rFonts w:ascii="Helvetica" w:eastAsia="Helvetica" w:hAnsi="Helvetica" w:cs="Helvetica"/>
          <w:sz w:val="24"/>
          <w:szCs w:val="24"/>
          <w:lang w:val="es-MX"/>
        </w:rPr>
        <w:t xml:space="preserve"> en tu cuen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 </w:t>
      </w:r>
      <w:hyperlink r:id="rId9">
        <w:proofErr w:type="spellStart"/>
        <w:r w:rsidR="46749B21" w:rsidRPr="00FC5835">
          <w:rPr>
            <w:rStyle w:val="Hyperlink"/>
            <w:rFonts w:ascii="Helvetica" w:eastAsia="Helvetica" w:hAnsi="Helvetica" w:cs="Helvetica"/>
            <w:sz w:val="24"/>
            <w:szCs w:val="24"/>
            <w:lang w:val="es-MX"/>
          </w:rPr>
          <w:t>Bookshare</w:t>
        </w:r>
        <w:proofErr w:type="spellEnd"/>
      </w:hyperlink>
      <w:r w:rsidR="46749B21" w:rsidRPr="00FC5835">
        <w:rPr>
          <w:lang w:val="es-MX"/>
        </w:rPr>
        <w:t>.</w:t>
      </w:r>
    </w:p>
    <w:p w14:paraId="29BA14FD" w14:textId="6CF8C72F" w:rsidR="00AD2888" w:rsidRDefault="00AD2888" w:rsidP="00AD2888">
      <w:pPr>
        <w:jc w:val="center"/>
      </w:pPr>
      <w:r>
        <w:rPr>
          <w:noProof/>
        </w:rPr>
        <w:drawing>
          <wp:inline distT="0" distB="0" distL="0" distR="0" wp14:anchorId="362BA760" wp14:editId="5FC25C57">
            <wp:extent cx="5486400" cy="1801368"/>
            <wp:effectExtent l="38100" t="38100" r="38100" b="46990"/>
            <wp:docPr id="5" name="Picture 5" descr="Screenshot of Bookshare log in page with edit boxes to input log in information highlighted on the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136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D351BE" w14:textId="77777777" w:rsidR="00B27AE8" w:rsidRDefault="00B27AE8" w:rsidP="00B27AE8">
      <w:pPr>
        <w:pStyle w:val="ListParagraph"/>
        <w:numPr>
          <w:ilvl w:val="0"/>
          <w:numId w:val="0"/>
        </w:numPr>
        <w:ind w:left="720"/>
      </w:pPr>
    </w:p>
    <w:p w14:paraId="13FC7A61" w14:textId="57F1E78B" w:rsidR="0032310B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¡Encuentra un libro para leer!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Busca un libro en la caja de búsquedas, </w:t>
      </w:r>
      <w:r>
        <w:rPr>
          <w:rFonts w:ascii="Helvetica" w:eastAsia="Helvetica" w:hAnsi="Helvetica" w:cs="Helvetica"/>
          <w:sz w:val="24"/>
          <w:szCs w:val="24"/>
          <w:lang w:val="es-MX"/>
        </w:rPr>
        <w:t>B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úsqueda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Avanzada o en el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avegador.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También puedes hacer </w:t>
      </w:r>
      <w:proofErr w:type="spellStart"/>
      <w:proofErr w:type="gramStart"/>
      <w:r w:rsidRPr="001A4F47">
        <w:rPr>
          <w:rFonts w:ascii="Helvetica" w:eastAsia="Helvetica" w:hAnsi="Helvetica" w:cs="Helvetica"/>
          <w:sz w:val="24"/>
          <w:szCs w:val="24"/>
          <w:lang w:val="es-MX"/>
        </w:rPr>
        <w:t>click</w:t>
      </w:r>
      <w:proofErr w:type="spellEnd"/>
      <w:proofErr w:type="gramEnd"/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en 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el vínculo </w:t>
      </w:r>
      <w:r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My</w:t>
      </w:r>
      <w:proofErr w:type="spellEnd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Bookshare</w:t>
      </w:r>
      <w:proofErr w:type="spellEnd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para encontrar libros asi</w:t>
      </w:r>
      <w:r>
        <w:rPr>
          <w:rFonts w:ascii="Helvetica" w:eastAsia="Helvetica" w:hAnsi="Helvetica" w:cs="Helvetica"/>
          <w:sz w:val="24"/>
          <w:szCs w:val="24"/>
          <w:lang w:val="es-MX"/>
        </w:rPr>
        <w:t>gnados para estudiantes, Lista de Lectura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>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o libros reciente</w:t>
      </w:r>
      <w:r w:rsidR="00DD015A">
        <w:rPr>
          <w:rFonts w:ascii="Helvetica" w:eastAsia="Helvetica" w:hAnsi="Helvetica" w:cs="Helvetica"/>
          <w:sz w:val="24"/>
          <w:szCs w:val="24"/>
          <w:lang w:val="es-MX"/>
        </w:rPr>
        <w:t xml:space="preserve">mente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leídos. </w:t>
      </w:r>
    </w:p>
    <w:p w14:paraId="6FBBF4F3" w14:textId="6B374E6C" w:rsidR="00223AD6" w:rsidRDefault="00AD2888" w:rsidP="00355F43">
      <w:pPr>
        <w:tabs>
          <w:tab w:val="left" w:pos="450"/>
          <w:tab w:val="left" w:pos="630"/>
        </w:tabs>
        <w:ind w:left="450"/>
        <w:jc w:val="center"/>
      </w:pPr>
      <w:r>
        <w:rPr>
          <w:noProof/>
        </w:rPr>
        <w:drawing>
          <wp:inline distT="0" distB="0" distL="0" distR="0" wp14:anchorId="52CE3C3B" wp14:editId="26F8BC7F">
            <wp:extent cx="6821424" cy="676656"/>
            <wp:effectExtent l="38100" t="38100" r="36830" b="47625"/>
            <wp:docPr id="6" name="Picture 6" descr="Screenshot of Search bar and advanced search and browse links circled in red toward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67665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D8A0D" w14:textId="7A753D51" w:rsidR="774FB3E8" w:rsidRDefault="00355F43" w:rsidP="001A4F47">
      <w:pPr>
        <w:jc w:val="center"/>
      </w:pPr>
      <w:r w:rsidRPr="00355F43">
        <w:rPr>
          <w:noProof/>
        </w:rPr>
        <w:drawing>
          <wp:inline distT="0" distB="0" distL="0" distR="0" wp14:anchorId="11875E48" wp14:editId="03C6D91D">
            <wp:extent cx="4581144" cy="2487168"/>
            <wp:effectExtent l="38100" t="38100" r="29210" b="46990"/>
            <wp:docPr id="8" name="Picture 8" descr="Screenshot of a student's My Bookshare landing page, with assigned books and reading lists higlighted with a red oval toward the middl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a student's My Bookshare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 b="6779"/>
                    <a:stretch/>
                  </pic:blipFill>
                  <pic:spPr bwMode="auto">
                    <a:xfrm>
                      <a:off x="0" y="0"/>
                      <a:ext cx="4581144" cy="248716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E529E" w14:textId="77777777" w:rsidR="00CB6C85" w:rsidRDefault="00CB6C85" w:rsidP="001A4F47">
      <w:pPr>
        <w:jc w:val="center"/>
      </w:pPr>
    </w:p>
    <w:p w14:paraId="7A7D6BCF" w14:textId="399B0BF1" w:rsidR="774FB3E8" w:rsidRDefault="774FB3E8" w:rsidP="774FB3E8"/>
    <w:p w14:paraId="474F449E" w14:textId="3935C9F3" w:rsidR="00223AD6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>D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espués de que encuentres el libro que quieres leer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>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 el botón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Read</w:t>
      </w:r>
      <w:proofErr w:type="spellEnd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Now</w:t>
      </w:r>
      <w:proofErr w:type="spellEnd"/>
      <w:r w:rsidR="46749B21" w:rsidRPr="001A4F47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</w:t>
      </w:r>
      <w:r w:rsidR="46749B21"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para abrir el libro. </w:t>
      </w:r>
    </w:p>
    <w:p w14:paraId="4C5B32C1" w14:textId="76605F9F" w:rsidR="0006529E" w:rsidRDefault="006C5A34" w:rsidP="00223AD6">
      <w:pPr>
        <w:jc w:val="center"/>
      </w:pPr>
      <w:r w:rsidRPr="006C5A34">
        <w:rPr>
          <w:noProof/>
        </w:rPr>
        <w:drawing>
          <wp:inline distT="0" distB="0" distL="0" distR="0" wp14:anchorId="0551834B" wp14:editId="07E722EA">
            <wp:extent cx="5157216" cy="2377440"/>
            <wp:effectExtent l="38100" t="38100" r="43815" b="41910"/>
            <wp:docPr id="9" name="Picture 9" descr="Screenshot of a list of books in a table, with the Read Now button highligthed in a red circle, toward the right of one the books listed in the t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a book and the Read Now button circ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18" b="17583"/>
                    <a:stretch/>
                  </pic:blipFill>
                  <pic:spPr bwMode="auto">
                    <a:xfrm>
                      <a:off x="0" y="0"/>
                      <a:ext cx="5157216" cy="2377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365C" w14:textId="2B1A98A6" w:rsidR="0006529E" w:rsidRPr="001A4F47" w:rsidRDefault="001A4F47" w:rsidP="46749B2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El libro se abrirá en </w:t>
      </w:r>
      <w:r w:rsidR="00B6653D">
        <w:rPr>
          <w:rFonts w:ascii="Helvetica" w:eastAsia="Helvetica" w:hAnsi="Helvetica" w:cs="Helvetica"/>
          <w:sz w:val="24"/>
          <w:szCs w:val="24"/>
          <w:lang w:val="es-MX"/>
        </w:rPr>
        <w:t>tu navegador</w:t>
      </w:r>
      <w:r w:rsidRPr="001A4F47">
        <w:rPr>
          <w:rFonts w:ascii="Helvetica" w:eastAsia="Helvetica" w:hAnsi="Helvetica" w:cs="Helvetica"/>
          <w:sz w:val="24"/>
          <w:szCs w:val="24"/>
          <w:lang w:val="es-MX"/>
        </w:rPr>
        <w:t xml:space="preserve"> y 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seleccionar Play para empezar a leer.</w:t>
      </w:r>
    </w:p>
    <w:p w14:paraId="76D81701" w14:textId="7D86033E" w:rsidR="00610F5F" w:rsidRDefault="008D329B" w:rsidP="00E51816">
      <w:pPr>
        <w:ind w:left="720" w:hanging="360"/>
        <w:jc w:val="center"/>
      </w:pPr>
      <w:r>
        <w:rPr>
          <w:noProof/>
        </w:rPr>
        <w:drawing>
          <wp:inline distT="0" distB="0" distL="0" distR="0" wp14:anchorId="773DA47A" wp14:editId="40883634">
            <wp:extent cx="5349240" cy="2889504"/>
            <wp:effectExtent l="38100" t="38100" r="41910" b="44450"/>
            <wp:docPr id="1" name="Picture 1" descr="Screenshot of the cover book in Bookshare Reader, including cover art of the boo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88950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7B70E1" w14:textId="77777777" w:rsidR="00DD4451" w:rsidRDefault="00DD4451" w:rsidP="00187BA8">
      <w:pPr>
        <w:pStyle w:val="Heading2"/>
      </w:pPr>
    </w:p>
    <w:p w14:paraId="7773B690" w14:textId="5A334482" w:rsidR="00201AE2" w:rsidRPr="00EB42AB" w:rsidRDefault="001A4F47" w:rsidP="00187BA8">
      <w:pPr>
        <w:pStyle w:val="Heading2"/>
        <w:rPr>
          <w:rFonts w:eastAsia="MS Gothic"/>
          <w:lang w:val="es-MX"/>
        </w:rPr>
      </w:pPr>
      <w:r w:rsidRPr="00EB42AB">
        <w:rPr>
          <w:lang w:val="es-MX"/>
        </w:rPr>
        <w:t>Personalizaci</w:t>
      </w:r>
      <w:r w:rsidR="00A2225B" w:rsidRPr="00EB42AB">
        <w:rPr>
          <w:lang w:val="es-MX"/>
        </w:rPr>
        <w:t>ó</w:t>
      </w:r>
      <w:r w:rsidRPr="00EB42AB">
        <w:rPr>
          <w:lang w:val="es-MX"/>
        </w:rPr>
        <w:t>n</w:t>
      </w:r>
      <w:r w:rsidR="00187BA8" w:rsidRPr="00EB42AB">
        <w:rPr>
          <w:lang w:val="es-MX"/>
        </w:rPr>
        <w:t xml:space="preserve">: </w:t>
      </w:r>
    </w:p>
    <w:p w14:paraId="5F29223A" w14:textId="69A5372F" w:rsidR="00201AE2" w:rsidRPr="00EB42AB" w:rsidRDefault="00201AE2" w:rsidP="774FB3E8">
      <w:pPr>
        <w:rPr>
          <w:lang w:val="es-MX"/>
        </w:rPr>
      </w:pPr>
    </w:p>
    <w:p w14:paraId="7ECE9FF2" w14:textId="0339FDDB" w:rsidR="00201AE2" w:rsidRPr="00A2225B" w:rsidRDefault="00A2225B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A2225B">
        <w:rPr>
          <w:rFonts w:ascii="Helvetica" w:eastAsia="Helvetica" w:hAnsi="Helvetica" w:cs="Helvetica"/>
          <w:sz w:val="24"/>
          <w:szCs w:val="24"/>
          <w:lang w:val="es-MX"/>
        </w:rPr>
        <w:t>Usa el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botón de ajustes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(</w:t>
      </w:r>
      <w:r w:rsidR="000B7B94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í</w:t>
      </w:r>
      <w:r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cono de engranaje</w:t>
      </w:r>
      <w:r w:rsidR="3C0A9F7F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)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para personalizar </w:t>
      </w:r>
      <w:r>
        <w:rPr>
          <w:rFonts w:ascii="Helvetica" w:eastAsia="Helvetica" w:hAnsi="Helvetica" w:cs="Helvetica"/>
          <w:sz w:val="24"/>
          <w:szCs w:val="24"/>
          <w:lang w:val="es-MX"/>
        </w:rPr>
        <w:t>los ajustes d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e audio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text</w:t>
      </w:r>
      <w:r w:rsidRPr="00A2225B">
        <w:rPr>
          <w:rFonts w:ascii="Helvetica" w:eastAsia="Helvetica" w:hAnsi="Helvetica" w:cs="Helvetica"/>
          <w:sz w:val="24"/>
          <w:szCs w:val="24"/>
          <w:lang w:val="es-MX"/>
        </w:rPr>
        <w:t>o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, p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á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>g</w:t>
      </w:r>
      <w:r>
        <w:rPr>
          <w:rFonts w:ascii="Helvetica" w:eastAsia="Helvetica" w:hAnsi="Helvetica" w:cs="Helvetica"/>
          <w:sz w:val="24"/>
          <w:szCs w:val="24"/>
          <w:lang w:val="es-MX"/>
        </w:rPr>
        <w:t>ina</w:t>
      </w:r>
      <w:r w:rsidR="3C0A9F7F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y color 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de acuerdo con </w:t>
      </w:r>
      <w:r>
        <w:rPr>
          <w:rFonts w:ascii="Helvetica" w:eastAsia="Helvetica" w:hAnsi="Helvetica" w:cs="Helvetica"/>
          <w:sz w:val="24"/>
          <w:szCs w:val="24"/>
          <w:lang w:val="es-MX"/>
        </w:rPr>
        <w:t>tu estilo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 xml:space="preserve"> de lectura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y preferencias</w:t>
      </w:r>
      <w:r w:rsidR="000B7B94">
        <w:rPr>
          <w:rFonts w:ascii="Helvetica" w:eastAsia="Helvetica" w:hAnsi="Helvetica" w:cs="Helvetica"/>
          <w:sz w:val="24"/>
          <w:szCs w:val="24"/>
          <w:lang w:val="es-MX"/>
        </w:rPr>
        <w:t>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060FACB" w14:textId="07F5E13D" w:rsidR="00695DC6" w:rsidRDefault="00695DC6" w:rsidP="00201AE2">
      <w:pPr>
        <w:jc w:val="center"/>
      </w:pPr>
      <w:r>
        <w:rPr>
          <w:noProof/>
        </w:rPr>
        <w:drawing>
          <wp:inline distT="0" distB="0" distL="0" distR="0" wp14:anchorId="0C021DC6" wp14:editId="02A6956B">
            <wp:extent cx="4892040" cy="448056"/>
            <wp:effectExtent l="0" t="0" r="3810" b="9525"/>
            <wp:docPr id="12" name="Picture 12" descr="Screenshot of the top section of the bookshare reader with the settings gear icon circled in red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B54C" w14:textId="18796D64" w:rsidR="00201AE2" w:rsidRPr="00A2225B" w:rsidRDefault="00953ABA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Selecciona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“Quick Set”</w:t>
      </w:r>
      <w:r w:rsidR="774FB3E8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>para personalizar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los</w:t>
      </w:r>
      <w:r w:rsidR="00A2225B" w:rsidRPr="00A2225B">
        <w:rPr>
          <w:rFonts w:ascii="Helvetica" w:eastAsia="Helvetica" w:hAnsi="Helvetica" w:cs="Helvetica"/>
          <w:sz w:val="24"/>
          <w:szCs w:val="24"/>
          <w:lang w:val="es-MX"/>
        </w:rPr>
        <w:t xml:space="preserve"> ajustes claves en tiempo real. 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Puedes </w:t>
      </w:r>
      <w:r>
        <w:rPr>
          <w:rFonts w:ascii="Helvetica" w:eastAsia="Helvetica" w:hAnsi="Helvetica" w:cs="Helvetica"/>
          <w:sz w:val="24"/>
          <w:szCs w:val="24"/>
          <w:lang w:val="es-MX"/>
        </w:rPr>
        <w:t>volver a l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>a configuración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predeterminada</w:t>
      </w:r>
      <w:r w:rsidR="00A2225B">
        <w:rPr>
          <w:rFonts w:ascii="Helvetica" w:eastAsia="Helvetica" w:hAnsi="Helvetica" w:cs="Helvetica"/>
          <w:sz w:val="24"/>
          <w:szCs w:val="24"/>
          <w:lang w:val="es-MX"/>
        </w:rPr>
        <w:t xml:space="preserve"> seleccionando el botón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Reset</w:t>
      </w:r>
      <w:proofErr w:type="spellEnd"/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to</w:t>
      </w:r>
      <w:proofErr w:type="spellEnd"/>
      <w:r w:rsidR="774FB3E8" w:rsidRP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Defaults</w:t>
      </w:r>
      <w:r w:rsidR="00A2225B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”.</w:t>
      </w:r>
    </w:p>
    <w:p w14:paraId="2065F51A" w14:textId="17D558F2" w:rsidR="00C62CCD" w:rsidRDefault="00993894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7F25C1D" wp14:editId="27D313BA">
            <wp:extent cx="2340864" cy="2523744"/>
            <wp:effectExtent l="38100" t="38100" r="40640" b="29210"/>
            <wp:docPr id="32" name="Picture 32" descr="Screenshot of quick set options dialpgue box, with hortizontal list of settings tabs highlighted with a red rectangle toward the top left side of the screen. Additionally, the restore defaults button is highlighted with a red circle on the bottom right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52374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BA379" w14:textId="07C0AD6D" w:rsidR="00C37F54" w:rsidRPr="00EB42AB" w:rsidRDefault="00A2225B" w:rsidP="00DD4451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927A19">
        <w:rPr>
          <w:rFonts w:ascii="Helvetica" w:eastAsia="Helvetica" w:hAnsi="Helvetica" w:cs="Helvetica"/>
          <w:sz w:val="24"/>
          <w:szCs w:val="24"/>
          <w:lang w:val="es-MX"/>
        </w:rPr>
        <w:t>Debajo de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la pestaña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927A19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“Audio”</w:t>
      </w:r>
      <w:r w:rsidR="64BFA282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una voz </w:t>
      </w:r>
      <w:r w:rsidR="00171F6E">
        <w:rPr>
          <w:rFonts w:ascii="Helvetica" w:eastAsia="Helvetica" w:hAnsi="Helvetica" w:cs="Helvetica"/>
          <w:sz w:val="24"/>
          <w:szCs w:val="24"/>
          <w:lang w:val="es-MX"/>
        </w:rPr>
        <w:t xml:space="preserve">utilizando </w:t>
      </w:r>
      <w:r w:rsidR="00927A19" w:rsidRPr="00927A19">
        <w:rPr>
          <w:rFonts w:ascii="Helvetica" w:eastAsia="Helvetica" w:hAnsi="Helvetica" w:cs="Helvetica"/>
          <w:sz w:val="24"/>
          <w:szCs w:val="24"/>
          <w:lang w:val="es-MX"/>
        </w:rPr>
        <w:t>el</w:t>
      </w:r>
      <w:r w:rsidR="00927A19">
        <w:rPr>
          <w:rFonts w:ascii="Helvetica" w:eastAsia="Helvetica" w:hAnsi="Helvetica" w:cs="Helvetica"/>
          <w:sz w:val="24"/>
          <w:szCs w:val="24"/>
          <w:lang w:val="es-MX"/>
        </w:rPr>
        <w:t xml:space="preserve"> menú desplegable y ajustar la velocidad y escoger opciones de voz.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Las voces disponibles </w:t>
      </w:r>
      <w:r w:rsidR="00A34105" w:rsidRPr="00EB42AB">
        <w:rPr>
          <w:rFonts w:ascii="Helvetica" w:eastAsia="Helvetica" w:hAnsi="Helvetica" w:cs="Helvetica"/>
          <w:sz w:val="24"/>
          <w:szCs w:val="24"/>
          <w:lang w:val="es-MX"/>
        </w:rPr>
        <w:t>depende</w:t>
      </w:r>
      <w:r w:rsidR="00A34105">
        <w:rPr>
          <w:rFonts w:ascii="Helvetica" w:eastAsia="Helvetica" w:hAnsi="Helvetica" w:cs="Helvetica"/>
          <w:sz w:val="24"/>
          <w:szCs w:val="24"/>
          <w:lang w:val="es-MX"/>
        </w:rPr>
        <w:t>rán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del Navegador y el Dispositivo </w:t>
      </w:r>
      <w:r w:rsidR="00EB42AB" w:rsidRPr="00EB42AB">
        <w:rPr>
          <w:rFonts w:ascii="Helvetica" w:eastAsia="Helvetica" w:hAnsi="Helvetica" w:cs="Helvetica"/>
          <w:sz w:val="24"/>
          <w:szCs w:val="24"/>
          <w:lang w:val="es-MX"/>
        </w:rPr>
        <w:t>que es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és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 u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tilizando</w:t>
      </w:r>
      <w:r w:rsidR="00EB42AB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64BFA282" w:rsidRPr="00EB42AB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5C06C62" w14:textId="123F781F" w:rsidR="00CB574D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313F6819" wp14:editId="4142B618">
            <wp:extent cx="2212848" cy="1792224"/>
            <wp:effectExtent l="38100" t="38100" r="35560" b="36830"/>
            <wp:docPr id="14" name="Picture 14" descr="Screenshot of Audio settings options dialogue box with various choices such as a combo box to change the voice, as well as a slider bar to change the spe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79222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CCF7C" w14:textId="6C60F8D6" w:rsidR="00993894" w:rsidRPr="0069038F" w:rsidRDefault="0069038F" w:rsidP="64BFA282">
      <w:pPr>
        <w:ind w:left="90"/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>Debajo de la pestaña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“Text”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selecciona el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tamaño de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 la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letra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,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una variedad de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estilos de letra y 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>
        <w:rPr>
          <w:rFonts w:ascii="Helvetica" w:eastAsia="Helvetica" w:hAnsi="Helvetica" w:cs="Helvetica"/>
          <w:sz w:val="24"/>
          <w:szCs w:val="24"/>
          <w:lang w:val="es-MX"/>
        </w:rPr>
        <w:t>espaci</w:t>
      </w:r>
      <w:r w:rsidR="00B25521">
        <w:rPr>
          <w:rFonts w:ascii="Helvetica" w:eastAsia="Helvetica" w:hAnsi="Helvetica" w:cs="Helvetica"/>
          <w:sz w:val="24"/>
          <w:szCs w:val="24"/>
          <w:lang w:val="es-MX"/>
        </w:rPr>
        <w:t>ado de los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caracteres.</w:t>
      </w:r>
    </w:p>
    <w:p w14:paraId="648D9387" w14:textId="5E6CC4F5" w:rsidR="00CB574D" w:rsidRPr="00993894" w:rsidRDefault="00CB574D" w:rsidP="00993894">
      <w:pPr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03ADDF92" wp14:editId="7E4FEC1C">
            <wp:extent cx="2276856" cy="1700784"/>
            <wp:effectExtent l="38100" t="38100" r="47625" b="33020"/>
            <wp:docPr id="16" name="Picture 16" descr="Screenshot of Text settings options dialogue box including choices such as a slider bar to adjust font side, and a combo box to change the font sty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700784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EC85F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174D4D04" w14:textId="77777777" w:rsidR="00DD4451" w:rsidRDefault="00DD4451" w:rsidP="64BFA282">
      <w:pPr>
        <w:rPr>
          <w:rFonts w:ascii="Helvetica" w:eastAsia="Helvetica" w:hAnsi="Helvetica" w:cs="Helvetica"/>
          <w:sz w:val="24"/>
          <w:szCs w:val="24"/>
        </w:rPr>
      </w:pPr>
    </w:p>
    <w:p w14:paraId="53474533" w14:textId="50AED496" w:rsidR="008A2404" w:rsidRPr="0069038F" w:rsidRDefault="0069038F" w:rsidP="64BFA282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>“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Page”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se</w:t>
      </w:r>
      <w:r>
        <w:rPr>
          <w:rFonts w:ascii="Helvetica" w:eastAsia="Helvetica" w:hAnsi="Helvetica" w:cs="Helvetica"/>
          <w:sz w:val="24"/>
          <w:szCs w:val="24"/>
          <w:lang w:val="es-MX"/>
        </w:rPr>
        <w:t>leccionar el formato de</w:t>
      </w:r>
      <w:r w:rsidR="00D93865">
        <w:rPr>
          <w:rFonts w:ascii="Helvetica" w:eastAsia="Helvetica" w:hAnsi="Helvetica" w:cs="Helvetica"/>
          <w:sz w:val="24"/>
          <w:szCs w:val="24"/>
          <w:lang w:val="es-MX"/>
        </w:rPr>
        <w:t xml:space="preserve"> visualización, los 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márgenes y espacio entre líneas. 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35CE091" w14:textId="7150FF5F" w:rsidR="00C62CCD" w:rsidRDefault="00CB574D" w:rsidP="004C3DE5">
      <w:pPr>
        <w:ind w:left="450"/>
        <w:jc w:val="center"/>
        <w:rPr>
          <w:rFonts w:ascii="Helvetica" w:hAnsi="Helvetica"/>
        </w:rPr>
      </w:pPr>
      <w:r>
        <w:rPr>
          <w:noProof/>
        </w:rPr>
        <w:drawing>
          <wp:inline distT="0" distB="0" distL="0" distR="0" wp14:anchorId="6D2507DC" wp14:editId="71DA1F7B">
            <wp:extent cx="2478024" cy="1965960"/>
            <wp:effectExtent l="38100" t="38100" r="36830" b="34290"/>
            <wp:docPr id="19" name="Picture 19" descr="Sceenshot of Page settings options dialoguie box, including choices such as radio buttons to change the display format and margi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19659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9E4B8" w14:textId="163B4BB0" w:rsidR="008A2404" w:rsidRPr="0069038F" w:rsidRDefault="0069038F" w:rsidP="774FB3E8">
      <w:pPr>
        <w:rPr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Debajo de la pestaña </w:t>
      </w:r>
      <w:r w:rsidR="64BFA282"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“Color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”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puedes seleccionar de una variedad de colores preestablecidos y opciones de contraste o personalizar tu propio fondo, texto, 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 xml:space="preserve">y colores para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resalt</w:t>
      </w:r>
      <w:r w:rsidR="002D1613">
        <w:rPr>
          <w:rFonts w:ascii="Helvetica" w:eastAsia="Helvetica" w:hAnsi="Helvetica" w:cs="Helvetica"/>
          <w:sz w:val="24"/>
          <w:szCs w:val="24"/>
          <w:lang w:val="es-MX"/>
        </w:rPr>
        <w:t>ar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oraciones </w:t>
      </w:r>
      <w:proofErr w:type="gramStart"/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y </w:t>
      </w:r>
      <w:r w:rsidR="00495977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>
        <w:rPr>
          <w:rFonts w:ascii="Helvetica" w:eastAsia="Helvetica" w:hAnsi="Helvetica" w:cs="Helvetica"/>
          <w:sz w:val="24"/>
          <w:szCs w:val="24"/>
          <w:lang w:val="es-MX"/>
        </w:rPr>
        <w:t>palabras</w:t>
      </w:r>
      <w:proofErr w:type="gramEnd"/>
      <w:r>
        <w:rPr>
          <w:rFonts w:ascii="Helvetica" w:eastAsia="Helvetica" w:hAnsi="Helvetica" w:cs="Helvetica"/>
          <w:sz w:val="24"/>
          <w:szCs w:val="24"/>
          <w:lang w:val="es-MX"/>
        </w:rPr>
        <w:t>.</w:t>
      </w:r>
      <w:r w:rsidR="64BFA282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2D161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É</w:t>
      </w:r>
      <w:r w:rsidRPr="0069038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sta es la última categoría para personaliz</w:t>
      </w:r>
      <w:r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ar ajustes.</w:t>
      </w:r>
    </w:p>
    <w:p w14:paraId="1E093524" w14:textId="77777777" w:rsidR="00DE4CB7" w:rsidRDefault="00DE4CB7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3F8D4CAC" w14:textId="2070AF7E" w:rsidR="00DD4451" w:rsidRPr="0069038F" w:rsidRDefault="008E7DF4" w:rsidP="0069038F">
      <w:pPr>
        <w:ind w:left="450"/>
        <w:jc w:val="center"/>
        <w:rPr>
          <w:rStyle w:val="Heading2Char"/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5ADF45A7" wp14:editId="6B79442C">
            <wp:extent cx="2368296" cy="1993392"/>
            <wp:effectExtent l="38100" t="38100" r="32385" b="45085"/>
            <wp:docPr id="20" name="Picture 20" descr="Screenshot of Color settings options dialgue box, with various presets of color options, as well as combo boxes to customize color on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199339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CB8C52" w14:textId="77777777" w:rsidR="00DE4CB7" w:rsidRDefault="00DE4CB7" w:rsidP="774FB3E8">
      <w:pPr>
        <w:rPr>
          <w:rStyle w:val="Heading2Char"/>
        </w:rPr>
      </w:pPr>
    </w:p>
    <w:p w14:paraId="71109E6A" w14:textId="77777777" w:rsidR="00DE4CB7" w:rsidRDefault="00DE4CB7" w:rsidP="774FB3E8">
      <w:pPr>
        <w:rPr>
          <w:rStyle w:val="Heading2Char"/>
        </w:rPr>
      </w:pPr>
    </w:p>
    <w:p w14:paraId="269FF102" w14:textId="77777777" w:rsidR="00DE4CB7" w:rsidRDefault="00DE4CB7" w:rsidP="774FB3E8">
      <w:pPr>
        <w:rPr>
          <w:rStyle w:val="Heading2Char"/>
        </w:rPr>
      </w:pPr>
    </w:p>
    <w:p w14:paraId="1A0033FF" w14:textId="77777777" w:rsidR="00DE4CB7" w:rsidRDefault="00DE4CB7" w:rsidP="774FB3E8">
      <w:pPr>
        <w:rPr>
          <w:rStyle w:val="Heading2Char"/>
        </w:rPr>
      </w:pPr>
    </w:p>
    <w:p w14:paraId="2B20746C" w14:textId="77777777" w:rsidR="00DE4CB7" w:rsidRDefault="00DE4CB7" w:rsidP="774FB3E8">
      <w:pPr>
        <w:rPr>
          <w:rStyle w:val="Heading2Char"/>
        </w:rPr>
      </w:pPr>
    </w:p>
    <w:p w14:paraId="1CD85FB7" w14:textId="77777777" w:rsidR="00DE4CB7" w:rsidRDefault="00DE4CB7" w:rsidP="774FB3E8">
      <w:pPr>
        <w:rPr>
          <w:rStyle w:val="Heading2Char"/>
        </w:rPr>
      </w:pPr>
    </w:p>
    <w:p w14:paraId="249A8DF3" w14:textId="2096CD94" w:rsidR="001813C3" w:rsidRPr="0057125F" w:rsidRDefault="00DE4CB7" w:rsidP="774FB3E8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57125F">
        <w:rPr>
          <w:rStyle w:val="Heading2Char"/>
          <w:lang w:val="es-MX"/>
        </w:rPr>
        <w:lastRenderedPageBreak/>
        <w:t>¡A Leer!</w:t>
      </w:r>
      <w:r w:rsidR="64BFA282" w:rsidRPr="0057125F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</w:t>
      </w:r>
    </w:p>
    <w:p w14:paraId="1D146602" w14:textId="0ADFD13C" w:rsidR="00C62CCD" w:rsidRPr="0057125F" w:rsidRDefault="00C62CCD" w:rsidP="001813C3">
      <w:pPr>
        <w:pStyle w:val="ListParagraph"/>
        <w:numPr>
          <w:ilvl w:val="0"/>
          <w:numId w:val="0"/>
        </w:numPr>
        <w:ind w:left="720"/>
        <w:jc w:val="center"/>
        <w:rPr>
          <w:lang w:val="es-MX"/>
        </w:rPr>
      </w:pPr>
    </w:p>
    <w:p w14:paraId="47E3D8F6" w14:textId="39959263" w:rsidR="00302C8C" w:rsidRDefault="0069038F" w:rsidP="581C4EB3">
      <w:pPr>
        <w:rPr>
          <w:rFonts w:ascii="Helvetica" w:eastAsia="Helvetica" w:hAnsi="Helvetica" w:cs="Helvetica"/>
          <w:sz w:val="24"/>
          <w:szCs w:val="24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B60FF2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Play </w:t>
      </w:r>
      <w:r w:rsidR="00FC6101">
        <w:rPr>
          <w:noProof/>
        </w:rPr>
        <w:drawing>
          <wp:inline distT="0" distB="0" distL="0" distR="0" wp14:anchorId="04FB5B30" wp14:editId="0EE405AE">
            <wp:extent cx="406399" cy="205105"/>
            <wp:effectExtent l="0" t="0" r="0" b="4445"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18183" r="13548" b="8409"/>
                    <a:stretch/>
                  </pic:blipFill>
                  <pic:spPr bwMode="auto">
                    <a:xfrm>
                      <a:off x="0" y="0"/>
                      <a:ext cx="406764" cy="20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929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permite que escuches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la lectura d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libro en voz al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ta.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Las flechas mueven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el cursor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una oración hacia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atrás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 o hacia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adelante</w:t>
      </w:r>
      <w:r w:rsidR="00EC63ED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Puedes empezar a leer en cualquier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 xml:space="preserve"> lugar de la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página.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¡</w:t>
      </w:r>
      <w:proofErr w:type="spellStart"/>
      <w:r w:rsidRPr="0069038F">
        <w:rPr>
          <w:rFonts w:ascii="Helvetica" w:eastAsia="Helvetica" w:hAnsi="Helvetica" w:cs="Helvetica"/>
          <w:sz w:val="24"/>
          <w:szCs w:val="24"/>
        </w:rPr>
        <w:t>Simplemente</w:t>
      </w:r>
      <w:proofErr w:type="spellEnd"/>
      <w:r w:rsidRPr="0069038F">
        <w:rPr>
          <w:rFonts w:ascii="Helvetica" w:eastAsia="Helvetica" w:hAnsi="Helvetica" w:cs="Helvetica"/>
          <w:sz w:val="24"/>
          <w:szCs w:val="24"/>
        </w:rPr>
        <w:t xml:space="preserve"> has doble </w:t>
      </w:r>
      <w:proofErr w:type="gramStart"/>
      <w:r w:rsidRPr="0069038F">
        <w:rPr>
          <w:rFonts w:ascii="Helvetica" w:eastAsia="Helvetica" w:hAnsi="Helvetica" w:cs="Helvetica"/>
          <w:sz w:val="24"/>
          <w:szCs w:val="24"/>
        </w:rPr>
        <w:t>click</w:t>
      </w:r>
      <w:proofErr w:type="gramEnd"/>
      <w:r w:rsidRPr="0069038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69038F">
        <w:rPr>
          <w:rFonts w:ascii="Helvetica" w:eastAsia="Helvetica" w:hAnsi="Helvetica" w:cs="Helvetica"/>
          <w:sz w:val="24"/>
          <w:szCs w:val="24"/>
        </w:rPr>
        <w:t>donde</w:t>
      </w:r>
      <w:proofErr w:type="spellEnd"/>
      <w:r w:rsidRPr="0069038F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Pr="0069038F">
        <w:rPr>
          <w:rFonts w:ascii="Helvetica" w:eastAsia="Helvetica" w:hAnsi="Helvetica" w:cs="Helvetica"/>
          <w:sz w:val="24"/>
          <w:szCs w:val="24"/>
        </w:rPr>
        <w:t>quie</w:t>
      </w:r>
      <w:r>
        <w:rPr>
          <w:rFonts w:ascii="Helvetica" w:eastAsia="Helvetica" w:hAnsi="Helvetica" w:cs="Helvetica"/>
          <w:sz w:val="24"/>
          <w:szCs w:val="24"/>
        </w:rPr>
        <w:t>res</w:t>
      </w:r>
      <w:proofErr w:type="spellEnd"/>
      <w:r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>
        <w:rPr>
          <w:rFonts w:ascii="Helvetica" w:eastAsia="Helvetica" w:hAnsi="Helvetica" w:cs="Helvetica"/>
          <w:sz w:val="24"/>
          <w:szCs w:val="24"/>
        </w:rPr>
        <w:t>empezar</w:t>
      </w:r>
      <w:proofErr w:type="spellEnd"/>
      <w:r>
        <w:rPr>
          <w:rFonts w:ascii="Helvetica" w:eastAsia="Helvetica" w:hAnsi="Helvetica" w:cs="Helvetica"/>
          <w:sz w:val="24"/>
          <w:szCs w:val="24"/>
        </w:rPr>
        <w:t xml:space="preserve">! </w:t>
      </w:r>
    </w:p>
    <w:p w14:paraId="63CBF58F" w14:textId="4AE76B48" w:rsidR="00373C57" w:rsidRDefault="00FC6101" w:rsidP="774FB3E8">
      <w:pPr>
        <w:ind w:left="90"/>
        <w:jc w:val="center"/>
      </w:pPr>
      <w:r>
        <w:rPr>
          <w:noProof/>
        </w:rPr>
        <w:drawing>
          <wp:inline distT="0" distB="0" distL="0" distR="0" wp14:anchorId="541F0624" wp14:editId="3B425B4B">
            <wp:extent cx="5157216" cy="2770632"/>
            <wp:effectExtent l="38100" t="38100" r="43815" b="29845"/>
            <wp:docPr id="10" name="Picture 10" descr="Screenshot of a page of text with kareokee style word and sentence highlighting in orange and yellow activa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277063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1734A8" w14:textId="05665A7E" w:rsidR="00373C57" w:rsidRPr="0069038F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712F63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cono de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712F63" w:rsidRPr="00712F6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“Table </w:t>
      </w:r>
      <w:proofErr w:type="spellStart"/>
      <w:r w:rsidR="00712F63" w:rsidRPr="00712F6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>of</w:t>
      </w:r>
      <w:proofErr w:type="spellEnd"/>
      <w:r w:rsidR="00712F63" w:rsidRPr="00712F63">
        <w:rPr>
          <w:rFonts w:ascii="Helvetica" w:eastAsia="Helvetica" w:hAnsi="Helvetica" w:cs="Helvetica"/>
          <w:b/>
          <w:bCs/>
          <w:sz w:val="24"/>
          <w:szCs w:val="24"/>
          <w:lang w:val="es-MX"/>
        </w:rPr>
        <w:t xml:space="preserve"> Content”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373C57">
        <w:rPr>
          <w:noProof/>
        </w:rPr>
        <w:drawing>
          <wp:inline distT="0" distB="0" distL="0" distR="0" wp14:anchorId="429E794B" wp14:editId="0A12FEF5">
            <wp:extent cx="347472" cy="182880"/>
            <wp:effectExtent l="0" t="0" r="0" b="762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23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>te permite navegar por el lib</w:t>
      </w:r>
      <w:r>
        <w:rPr>
          <w:rFonts w:ascii="Helvetica" w:eastAsia="Helvetica" w:hAnsi="Helvetica" w:cs="Helvetica"/>
          <w:sz w:val="24"/>
          <w:szCs w:val="24"/>
          <w:lang w:val="es-MX"/>
        </w:rPr>
        <w:t>ro</w:t>
      </w:r>
      <w:r w:rsidR="003E5258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</w:p>
    <w:p w14:paraId="4C3DA4BA" w14:textId="07D73AD1" w:rsidR="00373C57" w:rsidRDefault="00373C57" w:rsidP="64BFA282">
      <w:pPr>
        <w:jc w:val="center"/>
      </w:pPr>
      <w:r>
        <w:rPr>
          <w:noProof/>
        </w:rPr>
        <w:drawing>
          <wp:inline distT="0" distB="0" distL="0" distR="0" wp14:anchorId="1D2EBA93" wp14:editId="0525475F">
            <wp:extent cx="5659189" cy="3035300"/>
            <wp:effectExtent l="38100" t="38100" r="36830" b="31750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49" cy="3052281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6F04A6" w14:textId="77777777" w:rsidR="003E5258" w:rsidRDefault="003E5258" w:rsidP="003E5258">
      <w:pPr>
        <w:rPr>
          <w:noProof/>
        </w:rPr>
      </w:pPr>
    </w:p>
    <w:p w14:paraId="29F1DC1C" w14:textId="77777777" w:rsidR="003E5258" w:rsidRDefault="003E5258" w:rsidP="003E5258">
      <w:pPr>
        <w:rPr>
          <w:noProof/>
        </w:rPr>
      </w:pPr>
    </w:p>
    <w:p w14:paraId="20E4932C" w14:textId="7B0A13F9" w:rsidR="581C4EB3" w:rsidRPr="0069038F" w:rsidRDefault="0069038F" w:rsidP="003E5258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69038F">
        <w:rPr>
          <w:rFonts w:ascii="Helvetica" w:hAnsi="Helvetica" w:cs="Helvetica"/>
          <w:noProof/>
          <w:sz w:val="24"/>
          <w:szCs w:val="24"/>
          <w:lang w:val="es-MX"/>
        </w:rPr>
        <w:lastRenderedPageBreak/>
        <w:t>Tambi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é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n puedes navegar por n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ú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mero de p</w:t>
      </w:r>
      <w:r w:rsidR="00A8294A">
        <w:rPr>
          <w:rFonts w:ascii="Helvetica" w:hAnsi="Helvetica" w:cs="Helvetica"/>
          <w:noProof/>
          <w:sz w:val="24"/>
          <w:szCs w:val="24"/>
          <w:lang w:val="es-MX"/>
        </w:rPr>
        <w:t>á</w:t>
      </w:r>
      <w:r w:rsidRPr="0069038F">
        <w:rPr>
          <w:rFonts w:ascii="Helvetica" w:hAnsi="Helvetica" w:cs="Helvetica"/>
          <w:noProof/>
          <w:sz w:val="24"/>
          <w:szCs w:val="24"/>
          <w:lang w:val="es-MX"/>
        </w:rPr>
        <w:t>gina</w:t>
      </w:r>
      <w:r w:rsidR="003E5258" w:rsidRPr="0069038F">
        <w:rPr>
          <w:rFonts w:ascii="Helvetica" w:hAnsi="Helvetica" w:cs="Helvetica"/>
          <w:noProof/>
          <w:sz w:val="24"/>
          <w:szCs w:val="24"/>
          <w:lang w:val="es-MX"/>
        </w:rPr>
        <w:t xml:space="preserve">. </w:t>
      </w:r>
    </w:p>
    <w:p w14:paraId="1A94BA0C" w14:textId="62007175" w:rsidR="003E5258" w:rsidRDefault="003E5258" w:rsidP="003E5258">
      <w:pPr>
        <w:jc w:val="center"/>
      </w:pPr>
      <w:r>
        <w:rPr>
          <w:noProof/>
        </w:rPr>
        <w:drawing>
          <wp:inline distT="0" distB="0" distL="0" distR="0" wp14:anchorId="35C240D1" wp14:editId="22CE1E2C">
            <wp:extent cx="4444410" cy="2102042"/>
            <wp:effectExtent l="0" t="0" r="0" b="0"/>
            <wp:docPr id="4" name="Picture 4" descr="Screenshot of the table of contents feature with the &quot;go to page&quot; feature highlighted with a red oval toward the middl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table of contents feature with the &quot;go to page&quot; feature highlighted with a red oval toward the middle of the screen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24" cy="21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962E" w14:textId="42AA39FD" w:rsidR="00373C57" w:rsidRPr="005F7559" w:rsidRDefault="0069038F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El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cono de </w:t>
      </w:r>
      <w:r w:rsidR="00A8294A">
        <w:rPr>
          <w:rFonts w:ascii="Helvetica" w:eastAsia="Helvetica" w:hAnsi="Helvetica" w:cs="Helvetica"/>
          <w:sz w:val="24"/>
          <w:szCs w:val="24"/>
          <w:lang w:val="es-MX"/>
        </w:rPr>
        <w:t>“</w:t>
      </w:r>
      <w:proofErr w:type="spellStart"/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>Bookmarks</w:t>
      </w:r>
      <w:proofErr w:type="spellEnd"/>
      <w:r w:rsidR="00A8294A">
        <w:rPr>
          <w:rFonts w:ascii="Helvetica" w:eastAsia="Helvetica" w:hAnsi="Helvetica" w:cs="Helvetica"/>
          <w:sz w:val="24"/>
          <w:szCs w:val="24"/>
          <w:lang w:val="es-MX"/>
        </w:rPr>
        <w:t>”</w:t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 </w:t>
      </w:r>
      <w:r w:rsidR="581C4EB3">
        <w:rPr>
          <w:noProof/>
        </w:rPr>
        <w:drawing>
          <wp:inline distT="0" distB="0" distL="0" distR="0" wp14:anchorId="7E52E2A6" wp14:editId="23E1FABD">
            <wp:extent cx="274320" cy="210312"/>
            <wp:effectExtent l="0" t="0" r="0" b="0"/>
            <wp:docPr id="15" name="Picture 15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69038F">
        <w:rPr>
          <w:rFonts w:ascii="Helvetica" w:eastAsia="Helvetica" w:hAnsi="Helvetica" w:cs="Helvetica"/>
          <w:sz w:val="24"/>
          <w:szCs w:val="24"/>
          <w:lang w:val="es-MX"/>
        </w:rPr>
        <w:t xml:space="preserve"> te permite insertar un marcador para recordar donde te quedaste.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Verás aparecer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un 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indicador de marcador 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>naranja</w:t>
      </w:r>
      <w:r w:rsidR="00A8294A" w:rsidRPr="005F7559">
        <w:rPr>
          <w:rFonts w:ascii="Helvetica" w:eastAsia="Helvetica" w:hAnsi="Helvetica" w:cs="Helvetica"/>
          <w:sz w:val="24"/>
          <w:szCs w:val="24"/>
          <w:lang w:val="es-MX"/>
        </w:rPr>
        <w:t>.</w:t>
      </w:r>
      <w:r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5F7559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7EF3ED3F" w14:textId="098C0C6C" w:rsidR="00DD4451" w:rsidRDefault="00DD4451" w:rsidP="00373C57">
      <w:pPr>
        <w:pStyle w:val="ListParagraph"/>
        <w:numPr>
          <w:ilvl w:val="0"/>
          <w:numId w:val="0"/>
        </w:numPr>
        <w:ind w:left="36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CC552A4" wp14:editId="284B612B">
            <wp:extent cx="5284382" cy="2532590"/>
            <wp:effectExtent l="0" t="0" r="0" b="127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7197" cy="25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F43C" w14:textId="6B14F296" w:rsidR="00DD4451" w:rsidRDefault="00DD4451" w:rsidP="003E5258">
      <w:pPr>
        <w:pStyle w:val="ListParagraph"/>
        <w:numPr>
          <w:ilvl w:val="0"/>
          <w:numId w:val="0"/>
        </w:numPr>
        <w:ind w:left="360"/>
        <w:rPr>
          <w:highlight w:val="yellow"/>
        </w:rPr>
      </w:pPr>
    </w:p>
    <w:p w14:paraId="38251024" w14:textId="177F6AD1" w:rsidR="00DD4451" w:rsidRPr="003B11B6" w:rsidRDefault="0069038F" w:rsidP="003E5258">
      <w:pPr>
        <w:rPr>
          <w:rFonts w:ascii="Helvetica" w:hAnsi="Helvetica" w:cs="Helvetica"/>
          <w:sz w:val="24"/>
          <w:szCs w:val="24"/>
          <w:lang w:val="es-MX"/>
        </w:rPr>
      </w:pPr>
      <w:r w:rsidRPr="003B11B6">
        <w:rPr>
          <w:rFonts w:ascii="Helvetica" w:hAnsi="Helvetica" w:cs="Helvetica"/>
          <w:sz w:val="24"/>
          <w:szCs w:val="24"/>
          <w:lang w:val="es-MX"/>
        </w:rPr>
        <w:t>Puedes utiliz</w:t>
      </w:r>
      <w:r w:rsidR="00A34105">
        <w:rPr>
          <w:rFonts w:ascii="Helvetica" w:hAnsi="Helvetica" w:cs="Helvetica"/>
          <w:sz w:val="24"/>
          <w:szCs w:val="24"/>
          <w:lang w:val="es-MX"/>
        </w:rPr>
        <w:t>ar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múltiples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marcadores en una </w:t>
      </w:r>
      <w:r w:rsidR="00A34105" w:rsidRPr="003B11B6">
        <w:rPr>
          <w:rFonts w:ascii="Helvetica" w:hAnsi="Helvetica" w:cs="Helvetica"/>
          <w:sz w:val="24"/>
          <w:szCs w:val="24"/>
          <w:lang w:val="es-MX"/>
        </w:rPr>
        <w:t>página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>,</w:t>
      </w:r>
      <w:r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seleccionando el </w:t>
      </w:r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“</w:t>
      </w:r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 xml:space="preserve">Table </w:t>
      </w:r>
      <w:proofErr w:type="spellStart"/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>of</w:t>
      </w:r>
      <w:proofErr w:type="spellEnd"/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>Contents</w:t>
      </w:r>
      <w:proofErr w:type="spellEnd"/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 xml:space="preserve"> </w:t>
      </w:r>
      <w:proofErr w:type="spellStart"/>
      <w:r w:rsidR="00A8294A" w:rsidRPr="00D8037D">
        <w:rPr>
          <w:rFonts w:ascii="Helvetica" w:hAnsi="Helvetica" w:cs="Helvetica"/>
          <w:b/>
          <w:bCs/>
          <w:sz w:val="24"/>
          <w:szCs w:val="24"/>
          <w:lang w:val="es-MX"/>
        </w:rPr>
        <w:t>Icon</w:t>
      </w:r>
      <w:proofErr w:type="spellEnd"/>
      <w:r w:rsidR="00D8037D" w:rsidRPr="00D8037D">
        <w:rPr>
          <w:rFonts w:ascii="Helvetica" w:hAnsi="Helvetica" w:cs="Helvetica"/>
          <w:b/>
          <w:bCs/>
          <w:sz w:val="24"/>
          <w:szCs w:val="24"/>
          <w:lang w:val="es-MX"/>
        </w:rPr>
        <w:t>”</w:t>
      </w:r>
      <w:r w:rsidR="00A8294A">
        <w:rPr>
          <w:rFonts w:ascii="Helvetica" w:hAnsi="Helvetica" w:cs="Helvetica"/>
          <w:sz w:val="24"/>
          <w:szCs w:val="24"/>
          <w:lang w:val="es-MX"/>
        </w:rPr>
        <w:t xml:space="preserve">, </w:t>
      </w:r>
      <w:r w:rsidR="003B11B6">
        <w:rPr>
          <w:rFonts w:ascii="Helvetica" w:hAnsi="Helvetica" w:cs="Helvetica"/>
          <w:sz w:val="24"/>
          <w:szCs w:val="24"/>
          <w:lang w:val="es-MX"/>
        </w:rPr>
        <w:t xml:space="preserve">y </w:t>
      </w:r>
      <w:r w:rsidR="00D8037D">
        <w:rPr>
          <w:rFonts w:ascii="Helvetica" w:hAnsi="Helvetica" w:cs="Helvetica"/>
          <w:sz w:val="24"/>
          <w:szCs w:val="24"/>
          <w:lang w:val="es-MX"/>
        </w:rPr>
        <w:t xml:space="preserve">elegir </w:t>
      </w:r>
      <w:r w:rsidR="003E5258" w:rsidRPr="003B11B6">
        <w:rPr>
          <w:rFonts w:ascii="Helvetica" w:hAnsi="Helvetica" w:cs="Helvetica"/>
          <w:b/>
          <w:bCs/>
          <w:sz w:val="24"/>
          <w:szCs w:val="24"/>
          <w:lang w:val="es-MX"/>
        </w:rPr>
        <w:t>“</w:t>
      </w:r>
      <w:proofErr w:type="spellStart"/>
      <w:r w:rsidR="003E5258" w:rsidRPr="003B11B6">
        <w:rPr>
          <w:rFonts w:ascii="Helvetica" w:hAnsi="Helvetica" w:cs="Helvetica"/>
          <w:b/>
          <w:bCs/>
          <w:sz w:val="24"/>
          <w:szCs w:val="24"/>
          <w:lang w:val="es-MX"/>
        </w:rPr>
        <w:t>Bookmarks</w:t>
      </w:r>
      <w:proofErr w:type="spellEnd"/>
      <w:r w:rsidR="003E5258" w:rsidRPr="003B11B6">
        <w:rPr>
          <w:rFonts w:ascii="Helvetica" w:hAnsi="Helvetica" w:cs="Helvetica"/>
          <w:b/>
          <w:bCs/>
          <w:sz w:val="24"/>
          <w:szCs w:val="24"/>
          <w:lang w:val="es-MX"/>
        </w:rPr>
        <w:t>”.</w:t>
      </w:r>
      <w:r w:rsidR="003E5258" w:rsidRPr="003B11B6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2D05F4A6" w14:textId="4AB55D6C" w:rsidR="003E5258" w:rsidRPr="003E5258" w:rsidRDefault="003E5258" w:rsidP="003E5258">
      <w:pPr>
        <w:jc w:val="center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01FE71E2" wp14:editId="44FE3204">
            <wp:extent cx="4316819" cy="2102850"/>
            <wp:effectExtent l="0" t="0" r="7620" b="0"/>
            <wp:docPr id="3" name="Picture 3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69" cy="21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3FDE" w14:textId="596E1816" w:rsidR="00A52A93" w:rsidRPr="003B11B6" w:rsidRDefault="003B11B6" w:rsidP="581C4EB3">
      <w:pPr>
        <w:rPr>
          <w:rFonts w:ascii="Helvetica" w:eastAsia="Helvetica" w:hAnsi="Helvetica" w:cs="Helvetica"/>
          <w:sz w:val="24"/>
          <w:szCs w:val="24"/>
          <w:lang w:val="es-MX"/>
        </w:rPr>
      </w:pPr>
      <w:r w:rsidRPr="003B11B6">
        <w:rPr>
          <w:rFonts w:ascii="Helvetica" w:eastAsia="Helvetica" w:hAnsi="Helvetica" w:cs="Helvetica"/>
          <w:sz w:val="24"/>
          <w:szCs w:val="24"/>
          <w:lang w:val="es-MX"/>
        </w:rPr>
        <w:lastRenderedPageBreak/>
        <w:t xml:space="preserve">El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>í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cono de ubicación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581C4EB3">
        <w:rPr>
          <w:noProof/>
        </w:rPr>
        <w:drawing>
          <wp:inline distT="0" distB="0" distL="0" distR="0" wp14:anchorId="002AFEC7" wp14:editId="1D32CB28">
            <wp:extent cx="365760" cy="310896"/>
            <wp:effectExtent l="0" t="0" r="0" b="0"/>
            <wp:docPr id="21" name="Picture 21" descr="icon m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9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le 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muestra </w:t>
      </w:r>
      <w:r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al lector la </w:t>
      </w:r>
      <w:r>
        <w:rPr>
          <w:rFonts w:ascii="Helvetica" w:eastAsia="Helvetica" w:hAnsi="Helvetica" w:cs="Helvetica"/>
          <w:sz w:val="24"/>
          <w:szCs w:val="24"/>
          <w:lang w:val="es-MX"/>
        </w:rPr>
        <w:t>sección</w:t>
      </w:r>
      <w:r w:rsidR="006046F9">
        <w:rPr>
          <w:rFonts w:ascii="Helvetica" w:eastAsia="Helvetica" w:hAnsi="Helvetica" w:cs="Helvetica"/>
          <w:sz w:val="24"/>
          <w:szCs w:val="24"/>
          <w:lang w:val="es-MX"/>
        </w:rPr>
        <w:t xml:space="preserve"> en la que se encuentra, en relación con todo el libro.</w:t>
      </w:r>
      <w:r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3C0A9F7F" w:rsidRPr="003B11B6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</w:p>
    <w:p w14:paraId="1EE6E653" w14:textId="13C124DC" w:rsidR="00A52A93" w:rsidRDefault="00A52A93" w:rsidP="00A52A93">
      <w:pPr>
        <w:jc w:val="center"/>
      </w:pPr>
      <w:r>
        <w:rPr>
          <w:noProof/>
        </w:rPr>
        <w:drawing>
          <wp:inline distT="0" distB="0" distL="0" distR="0" wp14:anchorId="18BAE852" wp14:editId="755C1FBC">
            <wp:extent cx="5340096" cy="2898648"/>
            <wp:effectExtent l="38100" t="38100" r="32385" b="35560"/>
            <wp:docPr id="18" name="Picture 18" descr="Screenshot of open book with location ic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289864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p w14:paraId="034C81EF" w14:textId="60099031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15633FBC" w14:textId="3155442F" w:rsidR="77A6DE76" w:rsidRDefault="77A6DE76" w:rsidP="77A6DE76">
      <w:pPr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1B1AF726" wp14:editId="4AA33989">
            <wp:extent cx="1805940" cy="1386840"/>
            <wp:effectExtent l="38100" t="38100" r="41910" b="41910"/>
            <wp:docPr id="98802721" name="Picture 26" descr="Screenshot of current location exam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31">
                      <a:extLst>
                        <a:ext uri="{C183D7F6-B498-43B3-948B-1728B52AA6E4}">
                          <adec:decorativ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sk="http://schemas.microsoft.com/office/drawing/2018/sketchyshapes" xmlns:adec="http://schemas.microsoft.com/office/drawing/2017/decorative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8684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7CE5A" w14:textId="75C18499" w:rsidR="77A6DE76" w:rsidRDefault="77A6DE76" w:rsidP="77A6DE76">
      <w:pPr>
        <w:rPr>
          <w:rFonts w:ascii="Helvetica" w:eastAsia="Helvetica" w:hAnsi="Helvetica" w:cs="Helvetica"/>
          <w:sz w:val="24"/>
          <w:szCs w:val="24"/>
        </w:rPr>
      </w:pPr>
    </w:p>
    <w:p w14:paraId="7117B5F2" w14:textId="6BD6C604" w:rsid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¡Gracias por escoger </w:t>
      </w:r>
      <w:proofErr w:type="spellStart"/>
      <w:r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>Bookshare</w:t>
      </w:r>
      <w:proofErr w:type="spellEnd"/>
      <w:r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Reader!</w:t>
      </w:r>
      <w:r w:rsidR="77A6DE76" w:rsidRPr="003B11B6">
        <w:rPr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  <w:r>
        <w:rPr>
          <w:rFonts w:ascii="Helvetica" w:hAnsi="Helvetica" w:cs="Helvetica"/>
          <w:b/>
          <w:bCs/>
          <w:sz w:val="28"/>
          <w:szCs w:val="28"/>
          <w:lang w:val="es-MX"/>
        </w:rPr>
        <w:t>Si quieres aprender más, por favor visita nuestro</w:t>
      </w:r>
    </w:p>
    <w:p w14:paraId="35AC03FE" w14:textId="77777777" w:rsidR="003B11B6" w:rsidRPr="003B11B6" w:rsidRDefault="003B11B6" w:rsidP="003B11B6">
      <w:pPr>
        <w:jc w:val="center"/>
        <w:rPr>
          <w:rFonts w:ascii="Helvetica" w:hAnsi="Helvetica" w:cs="Helvetica"/>
          <w:b/>
          <w:bCs/>
          <w:sz w:val="28"/>
          <w:szCs w:val="28"/>
          <w:lang w:val="es-MX"/>
        </w:rPr>
      </w:pPr>
      <w:r>
        <w:rPr>
          <w:rFonts w:ascii="Helvetica" w:hAnsi="Helvetica" w:cs="Helvetica"/>
          <w:b/>
          <w:bCs/>
          <w:sz w:val="28"/>
          <w:szCs w:val="28"/>
          <w:lang w:val="es-MX"/>
        </w:rPr>
        <w:t xml:space="preserve"> </w:t>
      </w:r>
      <w:hyperlink r:id="rId32" w:history="1">
        <w:r w:rsidRPr="003B11B6">
          <w:rPr>
            <w:rStyle w:val="Hyperlink"/>
            <w:rFonts w:ascii="Helvetica" w:hAnsi="Helvetica" w:cs="Helvetica"/>
            <w:b/>
            <w:bCs/>
            <w:sz w:val="28"/>
            <w:szCs w:val="28"/>
            <w:lang w:val="es-MX"/>
          </w:rPr>
          <w:t>Centro de Entrenamiento y Aprendizaje.</w:t>
        </w:r>
      </w:hyperlink>
    </w:p>
    <w:p w14:paraId="73AFD44D" w14:textId="23220383" w:rsidR="00A52A93" w:rsidRPr="003B11B6" w:rsidRDefault="00A52A93" w:rsidP="77A6DE76">
      <w:pPr>
        <w:jc w:val="center"/>
        <w:rPr>
          <w:rFonts w:ascii="Helvetica" w:eastAsia="Helvetica" w:hAnsi="Helvetica" w:cs="Helvetica"/>
          <w:b/>
          <w:bCs/>
          <w:sz w:val="32"/>
          <w:szCs w:val="32"/>
          <w:lang w:val="es-MX"/>
        </w:rPr>
      </w:pPr>
    </w:p>
    <w:p w14:paraId="57C0C207" w14:textId="6F230768" w:rsidR="581C4EB3" w:rsidRPr="003B11B6" w:rsidRDefault="581C4EB3" w:rsidP="77A6DE76">
      <w:pPr>
        <w:rPr>
          <w:b/>
          <w:bCs/>
          <w:sz w:val="32"/>
          <w:szCs w:val="32"/>
          <w:lang w:val="es-MX"/>
        </w:rPr>
      </w:pPr>
    </w:p>
    <w:p w14:paraId="5FFB6505" w14:textId="2A8E3740" w:rsidR="581C4EB3" w:rsidRPr="003B11B6" w:rsidRDefault="581C4EB3" w:rsidP="581C4EB3">
      <w:pPr>
        <w:jc w:val="center"/>
        <w:rPr>
          <w:lang w:val="es-MX"/>
        </w:rPr>
      </w:pPr>
    </w:p>
    <w:p w14:paraId="14E61DF9" w14:textId="161E4488" w:rsidR="581C4EB3" w:rsidRPr="003B11B6" w:rsidRDefault="581C4EB3" w:rsidP="581C4EB3">
      <w:pPr>
        <w:rPr>
          <w:lang w:val="es-MX"/>
        </w:rPr>
      </w:pPr>
    </w:p>
    <w:sectPr w:rsidR="581C4EB3" w:rsidRPr="003B11B6" w:rsidSect="00AD472F">
      <w:footerReference w:type="default" r:id="rId33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EA413" w14:textId="77777777" w:rsidR="00BF3945" w:rsidRDefault="00BF3945" w:rsidP="00040841">
      <w:pPr>
        <w:spacing w:after="0" w:line="240" w:lineRule="auto"/>
      </w:pPr>
      <w:r>
        <w:separator/>
      </w:r>
    </w:p>
  </w:endnote>
  <w:endnote w:type="continuationSeparator" w:id="0">
    <w:p w14:paraId="6362A0F4" w14:textId="77777777" w:rsidR="00BF3945" w:rsidRDefault="00BF3945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inline distT="0" distB="0" distL="0" distR="0" wp14:anchorId="3A52FA35" wp14:editId="602AAE29">
              <wp:extent cx="6855460" cy="0"/>
              <wp:effectExtent l="19050" t="19050" r="21590" b="19050"/>
              <wp:docPr id="17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a="http://schemas.openxmlformats.org/drawingml/2006/main" xmlns:adec="http://schemas.microsoft.com/office/drawing/2017/decorative" xmlns:a14="http://schemas.microsoft.com/office/drawing/2010/main">
          <w:pict>
            <v:shapetype id="_x0000_t32" coordsize="21600,21600" o:oned="t" filled="f" o:spt="32" path="m,l21600,21600e" w14:anchorId="4E0F67E3">
              <v:path fillok="f" arrowok="t" o:connecttype="none"/>
              <o:lock v:ext="edit" shapetype="t"/>
            </v:shapetype>
            <v:shape id="AutoShape 1" style="width:539.8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&quot;&quot;" o:spid="_x0000_s1026" strokecolor="#365f91 [2404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">
              <v:stroke endcap="round"/>
              <w10:anchorlock/>
            </v:shape>
          </w:pict>
        </mc:Fallback>
      </mc:AlternateContent>
    </w:r>
  </w:p>
  <w:p w14:paraId="50F862C5" w14:textId="037F574F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9255FD">
      <w:rPr>
        <w:noProof/>
        <w:color w:val="365F91" w:themeColor="accent1" w:themeShade="BF"/>
      </w:rPr>
      <w:t>2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57125F">
      <w:rPr>
        <w:noProof/>
        <w:color w:val="365F91" w:themeColor="accent1" w:themeShade="BF"/>
      </w:rPr>
      <w:t>10/12/2022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7940" w14:textId="77777777" w:rsidR="00BF3945" w:rsidRDefault="00BF3945" w:rsidP="00040841">
      <w:pPr>
        <w:spacing w:after="0" w:line="240" w:lineRule="auto"/>
      </w:pPr>
      <w:r>
        <w:separator/>
      </w:r>
    </w:p>
  </w:footnote>
  <w:footnote w:type="continuationSeparator" w:id="0">
    <w:p w14:paraId="786DDAD2" w14:textId="77777777" w:rsidR="00BF3945" w:rsidRDefault="00BF3945" w:rsidP="00040841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yWkwT3P" int2:invalidationBookmarkName="" int2:hashCode="LNdIS8GxX8z/gi" int2:id="yOOufgID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140A1"/>
    <w:multiLevelType w:val="multilevel"/>
    <w:tmpl w:val="51C0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6" w15:restartNumberingAfterBreak="0">
    <w:nsid w:val="5AEB399C"/>
    <w:multiLevelType w:val="hybridMultilevel"/>
    <w:tmpl w:val="6F2C7D5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C26DCE"/>
    <w:multiLevelType w:val="hybridMultilevel"/>
    <w:tmpl w:val="81D67C98"/>
    <w:lvl w:ilvl="0" w:tplc="FFFFFFFF">
      <w:start w:val="1"/>
      <w:numFmt w:val="decimal"/>
      <w:pStyle w:val="ListParagraph"/>
      <w:lvlText w:val="%1)"/>
      <w:lvlJc w:val="left"/>
      <w:pPr>
        <w:ind w:left="810" w:hanging="360"/>
      </w:pPr>
      <w:rPr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339458">
    <w:abstractNumId w:val="19"/>
  </w:num>
  <w:num w:numId="2" w16cid:durableId="250087256">
    <w:abstractNumId w:val="9"/>
  </w:num>
  <w:num w:numId="3" w16cid:durableId="667247647">
    <w:abstractNumId w:val="0"/>
  </w:num>
  <w:num w:numId="4" w16cid:durableId="444814977">
    <w:abstractNumId w:val="7"/>
  </w:num>
  <w:num w:numId="5" w16cid:durableId="460539657">
    <w:abstractNumId w:val="1"/>
  </w:num>
  <w:num w:numId="6" w16cid:durableId="191261986">
    <w:abstractNumId w:val="32"/>
  </w:num>
  <w:num w:numId="7" w16cid:durableId="750003498">
    <w:abstractNumId w:val="15"/>
  </w:num>
  <w:num w:numId="8" w16cid:durableId="301737995">
    <w:abstractNumId w:val="14"/>
  </w:num>
  <w:num w:numId="9" w16cid:durableId="203376152">
    <w:abstractNumId w:val="13"/>
  </w:num>
  <w:num w:numId="10" w16cid:durableId="1836217669">
    <w:abstractNumId w:val="21"/>
  </w:num>
  <w:num w:numId="11" w16cid:durableId="626736784">
    <w:abstractNumId w:val="6"/>
  </w:num>
  <w:num w:numId="12" w16cid:durableId="1829856182">
    <w:abstractNumId w:val="20"/>
  </w:num>
  <w:num w:numId="13" w16cid:durableId="642392695">
    <w:abstractNumId w:val="8"/>
  </w:num>
  <w:num w:numId="14" w16cid:durableId="1690332914">
    <w:abstractNumId w:val="26"/>
  </w:num>
  <w:num w:numId="15" w16cid:durableId="1973821552">
    <w:abstractNumId w:val="12"/>
  </w:num>
  <w:num w:numId="16" w16cid:durableId="265117942">
    <w:abstractNumId w:val="23"/>
  </w:num>
  <w:num w:numId="17" w16cid:durableId="201939030">
    <w:abstractNumId w:val="11"/>
  </w:num>
  <w:num w:numId="18" w16cid:durableId="367536308">
    <w:abstractNumId w:val="25"/>
  </w:num>
  <w:num w:numId="19" w16cid:durableId="702747287">
    <w:abstractNumId w:val="22"/>
  </w:num>
  <w:num w:numId="20" w16cid:durableId="964315069">
    <w:abstractNumId w:val="18"/>
  </w:num>
  <w:num w:numId="21" w16cid:durableId="844586594">
    <w:abstractNumId w:val="2"/>
  </w:num>
  <w:num w:numId="22" w16cid:durableId="42139903">
    <w:abstractNumId w:val="17"/>
  </w:num>
  <w:num w:numId="23" w16cid:durableId="769356039">
    <w:abstractNumId w:val="24"/>
  </w:num>
  <w:num w:numId="24" w16cid:durableId="745415302">
    <w:abstractNumId w:val="28"/>
  </w:num>
  <w:num w:numId="25" w16cid:durableId="1696803306">
    <w:abstractNumId w:val="27"/>
  </w:num>
  <w:num w:numId="26" w16cid:durableId="1558592718">
    <w:abstractNumId w:val="29"/>
  </w:num>
  <w:num w:numId="27" w16cid:durableId="1012143065">
    <w:abstractNumId w:val="10"/>
  </w:num>
  <w:num w:numId="28" w16cid:durableId="1252541629">
    <w:abstractNumId w:val="31"/>
  </w:num>
  <w:num w:numId="29" w16cid:durableId="64618703">
    <w:abstractNumId w:val="30"/>
  </w:num>
  <w:num w:numId="30" w16cid:durableId="268900208">
    <w:abstractNumId w:val="27"/>
  </w:num>
  <w:num w:numId="31" w16cid:durableId="1328440561">
    <w:abstractNumId w:val="3"/>
  </w:num>
  <w:num w:numId="32" w16cid:durableId="467017585">
    <w:abstractNumId w:val="4"/>
  </w:num>
  <w:num w:numId="33" w16cid:durableId="2110613113">
    <w:abstractNumId w:val="27"/>
  </w:num>
  <w:num w:numId="34" w16cid:durableId="728650818">
    <w:abstractNumId w:val="5"/>
  </w:num>
  <w:num w:numId="35" w16cid:durableId="2081948749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43"/>
    <w:rsid w:val="00002509"/>
    <w:rsid w:val="00024E9E"/>
    <w:rsid w:val="00036185"/>
    <w:rsid w:val="00037C84"/>
    <w:rsid w:val="00040841"/>
    <w:rsid w:val="00045CD1"/>
    <w:rsid w:val="000467AF"/>
    <w:rsid w:val="00047555"/>
    <w:rsid w:val="00051BC9"/>
    <w:rsid w:val="00052FE2"/>
    <w:rsid w:val="00056643"/>
    <w:rsid w:val="0006529E"/>
    <w:rsid w:val="000703A6"/>
    <w:rsid w:val="00071412"/>
    <w:rsid w:val="00073985"/>
    <w:rsid w:val="000766C6"/>
    <w:rsid w:val="00080A38"/>
    <w:rsid w:val="00085AC9"/>
    <w:rsid w:val="00086658"/>
    <w:rsid w:val="00090890"/>
    <w:rsid w:val="000918A7"/>
    <w:rsid w:val="00091C11"/>
    <w:rsid w:val="000926C9"/>
    <w:rsid w:val="000943A3"/>
    <w:rsid w:val="000A1428"/>
    <w:rsid w:val="000A6F95"/>
    <w:rsid w:val="000B07A7"/>
    <w:rsid w:val="000B6596"/>
    <w:rsid w:val="000B7B94"/>
    <w:rsid w:val="000B7D5B"/>
    <w:rsid w:val="000C33FA"/>
    <w:rsid w:val="000C7199"/>
    <w:rsid w:val="000E1AE9"/>
    <w:rsid w:val="000F095A"/>
    <w:rsid w:val="000F37F3"/>
    <w:rsid w:val="001008C6"/>
    <w:rsid w:val="0011116B"/>
    <w:rsid w:val="0011629F"/>
    <w:rsid w:val="00121EC3"/>
    <w:rsid w:val="00135B04"/>
    <w:rsid w:val="0015078F"/>
    <w:rsid w:val="00156037"/>
    <w:rsid w:val="00156891"/>
    <w:rsid w:val="00170404"/>
    <w:rsid w:val="00171F6E"/>
    <w:rsid w:val="00175BD3"/>
    <w:rsid w:val="00177FE3"/>
    <w:rsid w:val="001813C3"/>
    <w:rsid w:val="00183439"/>
    <w:rsid w:val="00186E95"/>
    <w:rsid w:val="00187BA8"/>
    <w:rsid w:val="00190900"/>
    <w:rsid w:val="001967F3"/>
    <w:rsid w:val="00196E68"/>
    <w:rsid w:val="001A4F47"/>
    <w:rsid w:val="001A5D0A"/>
    <w:rsid w:val="001A7949"/>
    <w:rsid w:val="001B5450"/>
    <w:rsid w:val="001B7132"/>
    <w:rsid w:val="001C7DB0"/>
    <w:rsid w:val="001D051C"/>
    <w:rsid w:val="001E01AE"/>
    <w:rsid w:val="001E1EA4"/>
    <w:rsid w:val="001E1F68"/>
    <w:rsid w:val="001F148D"/>
    <w:rsid w:val="001F458B"/>
    <w:rsid w:val="00201868"/>
    <w:rsid w:val="00201AE2"/>
    <w:rsid w:val="00201BFF"/>
    <w:rsid w:val="002033DC"/>
    <w:rsid w:val="00223AD6"/>
    <w:rsid w:val="0023421B"/>
    <w:rsid w:val="0023435F"/>
    <w:rsid w:val="002663B5"/>
    <w:rsid w:val="00270737"/>
    <w:rsid w:val="00270B54"/>
    <w:rsid w:val="00273C76"/>
    <w:rsid w:val="00283DC9"/>
    <w:rsid w:val="00285129"/>
    <w:rsid w:val="0028525C"/>
    <w:rsid w:val="002A3BC4"/>
    <w:rsid w:val="002A5766"/>
    <w:rsid w:val="002B4148"/>
    <w:rsid w:val="002B421D"/>
    <w:rsid w:val="002B5D95"/>
    <w:rsid w:val="002B67B1"/>
    <w:rsid w:val="002C373A"/>
    <w:rsid w:val="002C4171"/>
    <w:rsid w:val="002C5F1C"/>
    <w:rsid w:val="002D1613"/>
    <w:rsid w:val="002E1586"/>
    <w:rsid w:val="002E18F5"/>
    <w:rsid w:val="002E28A7"/>
    <w:rsid w:val="002F1C2C"/>
    <w:rsid w:val="0030258D"/>
    <w:rsid w:val="00302C8C"/>
    <w:rsid w:val="00303FC3"/>
    <w:rsid w:val="00310283"/>
    <w:rsid w:val="0031362D"/>
    <w:rsid w:val="00321248"/>
    <w:rsid w:val="00322BE4"/>
    <w:rsid w:val="0032310B"/>
    <w:rsid w:val="00355F43"/>
    <w:rsid w:val="00360C0B"/>
    <w:rsid w:val="00370BC5"/>
    <w:rsid w:val="00373C57"/>
    <w:rsid w:val="00373DF5"/>
    <w:rsid w:val="003747DD"/>
    <w:rsid w:val="00381E51"/>
    <w:rsid w:val="00386E25"/>
    <w:rsid w:val="003913C5"/>
    <w:rsid w:val="00391DB5"/>
    <w:rsid w:val="00392F44"/>
    <w:rsid w:val="003A2E8D"/>
    <w:rsid w:val="003A6E8C"/>
    <w:rsid w:val="003B0FF1"/>
    <w:rsid w:val="003B11B6"/>
    <w:rsid w:val="003B7B19"/>
    <w:rsid w:val="003C242B"/>
    <w:rsid w:val="003C3971"/>
    <w:rsid w:val="003C40F3"/>
    <w:rsid w:val="003C5E2D"/>
    <w:rsid w:val="003D2FED"/>
    <w:rsid w:val="003D72E4"/>
    <w:rsid w:val="003E346A"/>
    <w:rsid w:val="003E3741"/>
    <w:rsid w:val="003E5258"/>
    <w:rsid w:val="00401FF8"/>
    <w:rsid w:val="0040634A"/>
    <w:rsid w:val="0041365D"/>
    <w:rsid w:val="004234C1"/>
    <w:rsid w:val="00430F26"/>
    <w:rsid w:val="0043306A"/>
    <w:rsid w:val="00445CDF"/>
    <w:rsid w:val="00454559"/>
    <w:rsid w:val="00454BC0"/>
    <w:rsid w:val="00456E54"/>
    <w:rsid w:val="00473F69"/>
    <w:rsid w:val="00476C83"/>
    <w:rsid w:val="0049152B"/>
    <w:rsid w:val="00495977"/>
    <w:rsid w:val="004A23CE"/>
    <w:rsid w:val="004B080B"/>
    <w:rsid w:val="004B09E0"/>
    <w:rsid w:val="004B3D1E"/>
    <w:rsid w:val="004C3DE5"/>
    <w:rsid w:val="004D1929"/>
    <w:rsid w:val="004D2340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2557D"/>
    <w:rsid w:val="005303B7"/>
    <w:rsid w:val="00534857"/>
    <w:rsid w:val="00534FC6"/>
    <w:rsid w:val="00540F83"/>
    <w:rsid w:val="00543710"/>
    <w:rsid w:val="00546488"/>
    <w:rsid w:val="00547C01"/>
    <w:rsid w:val="0055010F"/>
    <w:rsid w:val="00554F7D"/>
    <w:rsid w:val="005550B8"/>
    <w:rsid w:val="0055666F"/>
    <w:rsid w:val="0057125F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5F50B4"/>
    <w:rsid w:val="005F7559"/>
    <w:rsid w:val="006024D9"/>
    <w:rsid w:val="006046F9"/>
    <w:rsid w:val="00604EC1"/>
    <w:rsid w:val="00610C01"/>
    <w:rsid w:val="00610F5F"/>
    <w:rsid w:val="00614610"/>
    <w:rsid w:val="00631AFD"/>
    <w:rsid w:val="006321F6"/>
    <w:rsid w:val="006350EB"/>
    <w:rsid w:val="006445AB"/>
    <w:rsid w:val="00645352"/>
    <w:rsid w:val="006461A2"/>
    <w:rsid w:val="00647152"/>
    <w:rsid w:val="00654610"/>
    <w:rsid w:val="00654F12"/>
    <w:rsid w:val="00663021"/>
    <w:rsid w:val="00675E36"/>
    <w:rsid w:val="00675F20"/>
    <w:rsid w:val="0069038F"/>
    <w:rsid w:val="006924F9"/>
    <w:rsid w:val="006952BF"/>
    <w:rsid w:val="00695B01"/>
    <w:rsid w:val="00695DC6"/>
    <w:rsid w:val="006A101D"/>
    <w:rsid w:val="006B1431"/>
    <w:rsid w:val="006B66F4"/>
    <w:rsid w:val="006B78BB"/>
    <w:rsid w:val="006C5A34"/>
    <w:rsid w:val="006D448A"/>
    <w:rsid w:val="006E0898"/>
    <w:rsid w:val="006E6431"/>
    <w:rsid w:val="006E6717"/>
    <w:rsid w:val="006F05E2"/>
    <w:rsid w:val="00706D98"/>
    <w:rsid w:val="00712F63"/>
    <w:rsid w:val="00712FDB"/>
    <w:rsid w:val="00715EEC"/>
    <w:rsid w:val="00723D72"/>
    <w:rsid w:val="007374A6"/>
    <w:rsid w:val="00741809"/>
    <w:rsid w:val="007529AA"/>
    <w:rsid w:val="00764826"/>
    <w:rsid w:val="0076632C"/>
    <w:rsid w:val="0077381D"/>
    <w:rsid w:val="007817C7"/>
    <w:rsid w:val="007966E5"/>
    <w:rsid w:val="007A6DCD"/>
    <w:rsid w:val="007B3A48"/>
    <w:rsid w:val="007B6BAB"/>
    <w:rsid w:val="007E51FD"/>
    <w:rsid w:val="007E6E4F"/>
    <w:rsid w:val="007F3B44"/>
    <w:rsid w:val="007F4447"/>
    <w:rsid w:val="00800083"/>
    <w:rsid w:val="0080173D"/>
    <w:rsid w:val="00802B0F"/>
    <w:rsid w:val="00803F21"/>
    <w:rsid w:val="008107A8"/>
    <w:rsid w:val="00813119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56DAB"/>
    <w:rsid w:val="00857AB1"/>
    <w:rsid w:val="00860B84"/>
    <w:rsid w:val="00866E25"/>
    <w:rsid w:val="00870F3D"/>
    <w:rsid w:val="0087114F"/>
    <w:rsid w:val="008866D7"/>
    <w:rsid w:val="00887F4C"/>
    <w:rsid w:val="00891BAE"/>
    <w:rsid w:val="008A1414"/>
    <w:rsid w:val="008A2404"/>
    <w:rsid w:val="008A2949"/>
    <w:rsid w:val="008B0017"/>
    <w:rsid w:val="008C3BF0"/>
    <w:rsid w:val="008D329B"/>
    <w:rsid w:val="008E06D6"/>
    <w:rsid w:val="008E781B"/>
    <w:rsid w:val="008E7DF4"/>
    <w:rsid w:val="008F0DBE"/>
    <w:rsid w:val="008F3444"/>
    <w:rsid w:val="008F5135"/>
    <w:rsid w:val="008F5396"/>
    <w:rsid w:val="008F7D2A"/>
    <w:rsid w:val="00903750"/>
    <w:rsid w:val="009205AE"/>
    <w:rsid w:val="009217E6"/>
    <w:rsid w:val="0092227A"/>
    <w:rsid w:val="009255FD"/>
    <w:rsid w:val="00927A19"/>
    <w:rsid w:val="00927A85"/>
    <w:rsid w:val="00947274"/>
    <w:rsid w:val="009532AF"/>
    <w:rsid w:val="00953ABA"/>
    <w:rsid w:val="009577DD"/>
    <w:rsid w:val="009676C7"/>
    <w:rsid w:val="00967A8C"/>
    <w:rsid w:val="00970F60"/>
    <w:rsid w:val="0098674A"/>
    <w:rsid w:val="00993894"/>
    <w:rsid w:val="009A2261"/>
    <w:rsid w:val="009B303A"/>
    <w:rsid w:val="009C0065"/>
    <w:rsid w:val="009E2ED8"/>
    <w:rsid w:val="009F7D39"/>
    <w:rsid w:val="00A04896"/>
    <w:rsid w:val="00A07A08"/>
    <w:rsid w:val="00A124CD"/>
    <w:rsid w:val="00A15DEC"/>
    <w:rsid w:val="00A2225B"/>
    <w:rsid w:val="00A249D7"/>
    <w:rsid w:val="00A26CBD"/>
    <w:rsid w:val="00A308AE"/>
    <w:rsid w:val="00A34105"/>
    <w:rsid w:val="00A35D09"/>
    <w:rsid w:val="00A435DE"/>
    <w:rsid w:val="00A47595"/>
    <w:rsid w:val="00A52A93"/>
    <w:rsid w:val="00A61FAE"/>
    <w:rsid w:val="00A660D1"/>
    <w:rsid w:val="00A665E5"/>
    <w:rsid w:val="00A7727C"/>
    <w:rsid w:val="00A82107"/>
    <w:rsid w:val="00A8294A"/>
    <w:rsid w:val="00A83089"/>
    <w:rsid w:val="00A841DD"/>
    <w:rsid w:val="00A871F2"/>
    <w:rsid w:val="00A90BAD"/>
    <w:rsid w:val="00AB3566"/>
    <w:rsid w:val="00AC44A8"/>
    <w:rsid w:val="00AC794A"/>
    <w:rsid w:val="00AD062A"/>
    <w:rsid w:val="00AD2888"/>
    <w:rsid w:val="00AD472F"/>
    <w:rsid w:val="00AD6234"/>
    <w:rsid w:val="00AE1242"/>
    <w:rsid w:val="00AF640F"/>
    <w:rsid w:val="00B00157"/>
    <w:rsid w:val="00B028DC"/>
    <w:rsid w:val="00B10D0E"/>
    <w:rsid w:val="00B17943"/>
    <w:rsid w:val="00B20CA3"/>
    <w:rsid w:val="00B25521"/>
    <w:rsid w:val="00B26BCE"/>
    <w:rsid w:val="00B27AE8"/>
    <w:rsid w:val="00B27D2A"/>
    <w:rsid w:val="00B304C5"/>
    <w:rsid w:val="00B43626"/>
    <w:rsid w:val="00B43A0D"/>
    <w:rsid w:val="00B4584C"/>
    <w:rsid w:val="00B4614D"/>
    <w:rsid w:val="00B51262"/>
    <w:rsid w:val="00B60633"/>
    <w:rsid w:val="00B60FF2"/>
    <w:rsid w:val="00B61751"/>
    <w:rsid w:val="00B63444"/>
    <w:rsid w:val="00B63DDF"/>
    <w:rsid w:val="00B645AA"/>
    <w:rsid w:val="00B6653D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E6EA2"/>
    <w:rsid w:val="00BF3945"/>
    <w:rsid w:val="00BF4B3A"/>
    <w:rsid w:val="00C00138"/>
    <w:rsid w:val="00C01B93"/>
    <w:rsid w:val="00C056A7"/>
    <w:rsid w:val="00C05D55"/>
    <w:rsid w:val="00C12E73"/>
    <w:rsid w:val="00C24C07"/>
    <w:rsid w:val="00C340A0"/>
    <w:rsid w:val="00C37F54"/>
    <w:rsid w:val="00C402BD"/>
    <w:rsid w:val="00C41285"/>
    <w:rsid w:val="00C4429F"/>
    <w:rsid w:val="00C537CA"/>
    <w:rsid w:val="00C53C14"/>
    <w:rsid w:val="00C5754D"/>
    <w:rsid w:val="00C6113D"/>
    <w:rsid w:val="00C62CCD"/>
    <w:rsid w:val="00C64439"/>
    <w:rsid w:val="00C65F1A"/>
    <w:rsid w:val="00C71743"/>
    <w:rsid w:val="00C72755"/>
    <w:rsid w:val="00C74874"/>
    <w:rsid w:val="00C82257"/>
    <w:rsid w:val="00C900AE"/>
    <w:rsid w:val="00C92002"/>
    <w:rsid w:val="00CB574D"/>
    <w:rsid w:val="00CB58BD"/>
    <w:rsid w:val="00CB6C85"/>
    <w:rsid w:val="00CC166D"/>
    <w:rsid w:val="00CD0D04"/>
    <w:rsid w:val="00CD3364"/>
    <w:rsid w:val="00CD69E6"/>
    <w:rsid w:val="00CE28FF"/>
    <w:rsid w:val="00CF4077"/>
    <w:rsid w:val="00CF51EE"/>
    <w:rsid w:val="00D11271"/>
    <w:rsid w:val="00D14C69"/>
    <w:rsid w:val="00D34CCC"/>
    <w:rsid w:val="00D43EF2"/>
    <w:rsid w:val="00D50543"/>
    <w:rsid w:val="00D517D3"/>
    <w:rsid w:val="00D52758"/>
    <w:rsid w:val="00D564EA"/>
    <w:rsid w:val="00D57831"/>
    <w:rsid w:val="00D75026"/>
    <w:rsid w:val="00D76E36"/>
    <w:rsid w:val="00D8037D"/>
    <w:rsid w:val="00D8117F"/>
    <w:rsid w:val="00D8163B"/>
    <w:rsid w:val="00D85BDB"/>
    <w:rsid w:val="00D93865"/>
    <w:rsid w:val="00D93F73"/>
    <w:rsid w:val="00D97BBB"/>
    <w:rsid w:val="00DA08E7"/>
    <w:rsid w:val="00DA3D0B"/>
    <w:rsid w:val="00DA533B"/>
    <w:rsid w:val="00DA5E2F"/>
    <w:rsid w:val="00DB554A"/>
    <w:rsid w:val="00DC025B"/>
    <w:rsid w:val="00DC0842"/>
    <w:rsid w:val="00DC75DD"/>
    <w:rsid w:val="00DD015A"/>
    <w:rsid w:val="00DD1BC9"/>
    <w:rsid w:val="00DD215B"/>
    <w:rsid w:val="00DD2DC7"/>
    <w:rsid w:val="00DD4451"/>
    <w:rsid w:val="00DE22E0"/>
    <w:rsid w:val="00DE4CB7"/>
    <w:rsid w:val="00DF42B5"/>
    <w:rsid w:val="00DF7676"/>
    <w:rsid w:val="00E076C5"/>
    <w:rsid w:val="00E10DE8"/>
    <w:rsid w:val="00E144EB"/>
    <w:rsid w:val="00E174A5"/>
    <w:rsid w:val="00E24777"/>
    <w:rsid w:val="00E32A54"/>
    <w:rsid w:val="00E43EAE"/>
    <w:rsid w:val="00E5148A"/>
    <w:rsid w:val="00E51816"/>
    <w:rsid w:val="00E52640"/>
    <w:rsid w:val="00E53E92"/>
    <w:rsid w:val="00E55026"/>
    <w:rsid w:val="00E91068"/>
    <w:rsid w:val="00E95011"/>
    <w:rsid w:val="00EA0ACA"/>
    <w:rsid w:val="00EA4605"/>
    <w:rsid w:val="00EA61E0"/>
    <w:rsid w:val="00EB42AB"/>
    <w:rsid w:val="00EC4E6F"/>
    <w:rsid w:val="00EC5924"/>
    <w:rsid w:val="00EC63ED"/>
    <w:rsid w:val="00EC73F7"/>
    <w:rsid w:val="00ED1A72"/>
    <w:rsid w:val="00ED1D1A"/>
    <w:rsid w:val="00ED4E8D"/>
    <w:rsid w:val="00ED601A"/>
    <w:rsid w:val="00ED7846"/>
    <w:rsid w:val="00EE4722"/>
    <w:rsid w:val="00EF58AE"/>
    <w:rsid w:val="00F02708"/>
    <w:rsid w:val="00F14118"/>
    <w:rsid w:val="00F164F6"/>
    <w:rsid w:val="00F229F6"/>
    <w:rsid w:val="00F24D2A"/>
    <w:rsid w:val="00F365A5"/>
    <w:rsid w:val="00F457FA"/>
    <w:rsid w:val="00F634AA"/>
    <w:rsid w:val="00F67EA3"/>
    <w:rsid w:val="00F8333D"/>
    <w:rsid w:val="00F862E2"/>
    <w:rsid w:val="00F92028"/>
    <w:rsid w:val="00F953A8"/>
    <w:rsid w:val="00F95740"/>
    <w:rsid w:val="00F95A6D"/>
    <w:rsid w:val="00F97734"/>
    <w:rsid w:val="00FA123F"/>
    <w:rsid w:val="00FB2CB3"/>
    <w:rsid w:val="00FB2E30"/>
    <w:rsid w:val="00FB5921"/>
    <w:rsid w:val="00FC5835"/>
    <w:rsid w:val="00FC6101"/>
    <w:rsid w:val="00FD4C55"/>
    <w:rsid w:val="00FE48A8"/>
    <w:rsid w:val="00FF378A"/>
    <w:rsid w:val="2D0CCB6E"/>
    <w:rsid w:val="3C0A9F7F"/>
    <w:rsid w:val="46749B21"/>
    <w:rsid w:val="581C4EB3"/>
    <w:rsid w:val="64BFA282"/>
    <w:rsid w:val="7618ED04"/>
    <w:rsid w:val="774FB3E8"/>
    <w:rsid w:val="77A6D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7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bookshare.org/cms/help-center/learning-cent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20/10/relationships/intelligence" Target="intelligence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bookshare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2D2EFB-6445-49F7-B14E-16E9C561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Mariana Villarreal</cp:lastModifiedBy>
  <cp:revision>29</cp:revision>
  <cp:lastPrinted>2022-10-12T17:07:00Z</cp:lastPrinted>
  <dcterms:created xsi:type="dcterms:W3CDTF">2022-08-17T14:34:00Z</dcterms:created>
  <dcterms:modified xsi:type="dcterms:W3CDTF">2022-10-12T17:08:00Z</dcterms:modified>
</cp:coreProperties>
</file>