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6E" w:rsidRPr="008F416E" w:rsidRDefault="008F416E" w:rsidP="008F416E">
      <w:pPr>
        <w:pStyle w:val="Heading1"/>
      </w:pPr>
      <w:r w:rsidRPr="008F416E">
        <w:t>Bookshare</w:t>
      </w:r>
      <w:r w:rsidRPr="008F416E">
        <w:fldChar w:fldCharType="begin"/>
      </w:r>
      <w:r w:rsidRPr="008F416E">
        <w:instrText xml:space="preserve"> XE "</w:instrText>
      </w:r>
      <w:r w:rsidRPr="008F416E">
        <w:rPr>
          <w:rFonts w:ascii="Courier New" w:hAnsi="Courier New" w:cs="Courier New"/>
          <w:sz w:val="20"/>
        </w:rPr>
        <w:instrText>Bookshare"</w:instrText>
      </w:r>
      <w:r w:rsidRPr="008F416E">
        <w:instrText xml:space="preserve"> </w:instrText>
      </w:r>
      <w:r w:rsidRPr="008F416E">
        <w:fldChar w:fldCharType="end"/>
      </w:r>
      <w:r>
        <w:t xml:space="preserve">: Free </w:t>
      </w:r>
      <w:r w:rsidR="00A3317C">
        <w:t>Accessible</w:t>
      </w:r>
      <w:bookmarkStart w:id="0" w:name="_GoBack"/>
      <w:bookmarkEnd w:id="0"/>
      <w:r>
        <w:t xml:space="preserve"> Ebooks for Qualified Students of</w:t>
      </w:r>
      <w:r w:rsidRPr="008F416E">
        <w:t xml:space="preserve"> Any Age</w:t>
      </w:r>
    </w:p>
    <w:p w:rsidR="008F416E" w:rsidRDefault="008F416E" w:rsidP="008F416E">
      <w:pPr>
        <w:pStyle w:val="Character"/>
      </w:pPr>
    </w:p>
    <w:p w:rsidR="00595802" w:rsidRPr="00DE6D89" w:rsidRDefault="00A25B63" w:rsidP="008F416E">
      <w:pPr>
        <w:pStyle w:val="Heading2"/>
      </w:pPr>
      <w:r>
        <w:t>CHRISTINE JONES</w:t>
      </w:r>
      <w:r>
        <w:fldChar w:fldCharType="begin"/>
      </w:r>
      <w:r>
        <w:instrText xml:space="preserve"> XE "</w:instrText>
      </w:r>
      <w:r w:rsidRPr="00A15B86">
        <w:instrText>CHRISTINE JONESXXYYAA:Speaking</w:instrText>
      </w:r>
      <w:r>
        <w:instrText xml:space="preserve">" </w:instrText>
      </w:r>
      <w:r>
        <w:fldChar w:fldCharType="end"/>
      </w:r>
    </w:p>
    <w:p w:rsidR="005747F0" w:rsidRPr="00DE6D89" w:rsidRDefault="00070D2F" w:rsidP="008F416E">
      <w:pPr>
        <w:pStyle w:val="Dialogue0"/>
      </w:pPr>
      <w:r w:rsidRPr="00DE6D89">
        <w:t>W</w:t>
      </w:r>
      <w:r w:rsidR="00666C77" w:rsidRPr="00DE6D89">
        <w:t xml:space="preserve">elcome everyone to a webinar entitled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666C77" w:rsidRPr="00DE6D89">
        <w:t xml:space="preserve">: free </w:t>
      </w:r>
      <w:r w:rsidR="00D93234">
        <w:t>accessible</w:t>
      </w:r>
      <w:r w:rsidR="00666C77" w:rsidRPr="00DE6D89">
        <w:t xml:space="preserve"> </w:t>
      </w:r>
      <w:r w:rsidR="004B3144" w:rsidRPr="00DE6D89">
        <w:t>eBooks</w:t>
      </w:r>
      <w:r w:rsidR="00666C77" w:rsidRPr="00DE6D89">
        <w:t xml:space="preserve"> for qualified students of any age.</w:t>
      </w:r>
      <w:r w:rsidR="005747F0" w:rsidRPr="00DE6D89">
        <w:t xml:space="preserve"> </w:t>
      </w:r>
      <w:r w:rsidR="00666C77" w:rsidRPr="00DE6D89">
        <w:t xml:space="preserve">I'm thrilled that you could join us today. Let me go over quickly what we're going to cover in this webinar. First of all, we're going to look at what </w:t>
      </w:r>
      <w:r w:rsidR="00D9118F" w:rsidRPr="00DE6D89">
        <w:t>Bookshare</w:t>
      </w:r>
      <w:r w:rsidR="00666C77" w:rsidRPr="00DE6D89">
        <w:t xml:space="preserve"> is, what it offers, and who qualifies for </w:t>
      </w:r>
      <w:r w:rsidR="00D9118F" w:rsidRPr="00DE6D89">
        <w:t>Bookshare</w:t>
      </w:r>
      <w:r w:rsidR="00666C77" w:rsidRPr="00DE6D89">
        <w:t xml:space="preserve">. Then we'll talk about how </w:t>
      </w:r>
      <w:r w:rsidR="00D9118F" w:rsidRPr="00DE6D89">
        <w:t>Bookshare</w:t>
      </w:r>
      <w:r w:rsidR="00666C77" w:rsidRPr="00DE6D89">
        <w:t xml:space="preserve"> works, and how to sign up, how to search for books, and read books, different options for reading books, and we'll demonstrate a couple of the reading tools that can be used to read </w:t>
      </w:r>
      <w:r w:rsidR="00D9118F" w:rsidRPr="00DE6D89">
        <w:t>Bookshare</w:t>
      </w:r>
      <w:r w:rsidR="00666C77" w:rsidRPr="00DE6D89">
        <w:t>.</w:t>
      </w:r>
    </w:p>
    <w:p w:rsidR="005747F0" w:rsidRPr="00DE6D89" w:rsidRDefault="005747F0" w:rsidP="008F416E">
      <w:pPr>
        <w:pStyle w:val="Dialogue0"/>
      </w:pPr>
      <w:r w:rsidRPr="00DE6D89">
        <w:t>So, f</w:t>
      </w:r>
      <w:r w:rsidR="000E0181" w:rsidRPr="00DE6D89">
        <w:t xml:space="preserve">irst of all, what is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A3317C" w:rsidRPr="00DE6D89">
        <w:t>?</w:t>
      </w:r>
      <w:r w:rsidR="000E0181" w:rsidRPr="00DE6D89">
        <w:t xml:space="preserve"> </w:t>
      </w:r>
      <w:r w:rsidR="00D9118F" w:rsidRPr="00DE6D89">
        <w:t>Bookshare</w:t>
      </w:r>
      <w:r w:rsidR="000E0181" w:rsidRPr="00DE6D89">
        <w:t xml:space="preserve"> is the world's largest, online, </w:t>
      </w:r>
      <w:r w:rsidR="004B3144" w:rsidRPr="00DE6D89">
        <w:t>assessable</w:t>
      </w:r>
      <w:r w:rsidR="000E0181" w:rsidRPr="00DE6D89">
        <w:t xml:space="preserve"> library of copyrighted </w:t>
      </w:r>
      <w:r w:rsidR="004B3144" w:rsidRPr="00DE6D89">
        <w:t>eBooks</w:t>
      </w:r>
      <w:r w:rsidR="000E0181" w:rsidRPr="00DE6D89">
        <w:t xml:space="preserve">, for people with what's called a print disability. And I’m going to get into it in a </w:t>
      </w:r>
      <w:r w:rsidRPr="00DE6D89">
        <w:t xml:space="preserve">few </w:t>
      </w:r>
      <w:r w:rsidR="000E0181" w:rsidRPr="00DE6D89">
        <w:t>minute</w:t>
      </w:r>
      <w:r w:rsidRPr="00DE6D89">
        <w:t>s</w:t>
      </w:r>
      <w:r w:rsidR="000E0181" w:rsidRPr="00DE6D89">
        <w:t>, a more detailed description of a print disability, but basically it's a barrier to print</w:t>
      </w:r>
      <w:r w:rsidRPr="00DE6D89">
        <w:t>, s</w:t>
      </w:r>
      <w:r w:rsidR="000E0181" w:rsidRPr="00DE6D89">
        <w:t>omeone who has a barrier to printed text</w:t>
      </w:r>
      <w:r w:rsidRPr="00DE6D89">
        <w:t xml:space="preserve"> a</w:t>
      </w:r>
      <w:r w:rsidR="000E0181" w:rsidRPr="00DE6D89">
        <w:t>nd can't read or process printed text for one of several reasons, which I'll get into in a minute.</w:t>
      </w:r>
      <w:r w:rsidRPr="00DE6D89">
        <w:t xml:space="preserve"> But I did want to tell you that Bookshare helps more than 300,000 students of all different ages, keep up with assignments, read independently, and even enjoy reading.</w:t>
      </w:r>
    </w:p>
    <w:p w:rsidR="005747F0" w:rsidRPr="00DE6D89" w:rsidRDefault="004B3144" w:rsidP="008F416E">
      <w:pPr>
        <w:pStyle w:val="Dialogue0"/>
      </w:pPr>
      <w:r w:rsidRPr="00DE6D89">
        <w:t>Book</w:t>
      </w:r>
      <w:r w:rsidR="00A25B63">
        <w:fldChar w:fldCharType="begin"/>
      </w:r>
      <w:r w:rsidR="00A25B63">
        <w:instrText xml:space="preserve"> XE "</w:instrText>
      </w:r>
      <w:r w:rsidR="00A25B63" w:rsidRPr="00A15B86">
        <w:rPr>
          <w:rFonts w:ascii="Courier New" w:hAnsi="Courier New" w:cs="Courier New"/>
          <w:sz w:val="20"/>
        </w:rPr>
        <w:instrText>Book</w:instrText>
      </w:r>
      <w:r w:rsidR="00A25B63">
        <w:rPr>
          <w:rFonts w:ascii="Courier New" w:hAnsi="Courier New" w:cs="Courier New"/>
          <w:sz w:val="20"/>
        </w:rPr>
        <w:instrText>"</w:instrText>
      </w:r>
      <w:r w:rsidR="00A25B63">
        <w:instrText xml:space="preserve"> </w:instrText>
      </w:r>
      <w:r w:rsidR="00A25B63">
        <w:fldChar w:fldCharType="end"/>
      </w:r>
      <w:r w:rsidRPr="00DE6D89">
        <w:t xml:space="preserve"> share</w:t>
      </w:r>
      <w:r w:rsidR="000E0181" w:rsidRPr="00DE6D89">
        <w:t xml:space="preserve"> offers free membership, for qualified US students of any age. These memberships are funded by awards from the US Department</w:t>
      </w:r>
      <w:r w:rsidR="00A25B63">
        <w:fldChar w:fldCharType="begin"/>
      </w:r>
      <w:r w:rsidR="00A25B63">
        <w:instrText xml:space="preserve"> XE "</w:instrText>
      </w:r>
      <w:r w:rsidR="00A25B63" w:rsidRPr="00A15B86">
        <w:rPr>
          <w:rFonts w:ascii="Courier New" w:hAnsi="Courier New" w:cs="Courier New"/>
          <w:sz w:val="20"/>
        </w:rPr>
        <w:instrText>Department</w:instrText>
      </w:r>
      <w:r w:rsidR="00A25B63">
        <w:rPr>
          <w:rFonts w:ascii="Courier New" w:hAnsi="Courier New" w:cs="Courier New"/>
          <w:sz w:val="20"/>
        </w:rPr>
        <w:instrText>"</w:instrText>
      </w:r>
      <w:r w:rsidR="00A25B63">
        <w:instrText xml:space="preserve"> </w:instrText>
      </w:r>
      <w:r w:rsidR="00A25B63">
        <w:fldChar w:fldCharType="end"/>
      </w:r>
      <w:r w:rsidR="000E0181" w:rsidRPr="00DE6D89">
        <w:t xml:space="preserve"> of Education</w:t>
      </w:r>
      <w:r w:rsidR="00A25B63">
        <w:fldChar w:fldCharType="begin"/>
      </w:r>
      <w:r w:rsidR="00A25B63">
        <w:instrText xml:space="preserve"> XE "</w:instrText>
      </w:r>
      <w:r w:rsidR="00A25B63" w:rsidRPr="00A15B86">
        <w:rPr>
          <w:rFonts w:ascii="Courier New" w:hAnsi="Courier New" w:cs="Courier New"/>
          <w:sz w:val="20"/>
        </w:rPr>
        <w:instrText>Education</w:instrText>
      </w:r>
      <w:r w:rsidR="00A25B63">
        <w:rPr>
          <w:rFonts w:ascii="Courier New" w:hAnsi="Courier New" w:cs="Courier New"/>
          <w:sz w:val="20"/>
        </w:rPr>
        <w:instrText>"</w:instrText>
      </w:r>
      <w:r w:rsidR="00A25B63">
        <w:instrText xml:space="preserve"> </w:instrText>
      </w:r>
      <w:r w:rsidR="00A25B63">
        <w:fldChar w:fldCharType="end"/>
      </w:r>
      <w:r w:rsidR="000E0181" w:rsidRPr="00DE6D89">
        <w:t xml:space="preserve">, office of special education </w:t>
      </w:r>
      <w:r w:rsidR="0077420C" w:rsidRPr="00DE6D89">
        <w:t>programs. They allow access to more-our collection of more than 300,000 titles, books and periodicals, including 5,000 or more books in Spanish</w:t>
      </w:r>
      <w:r w:rsidR="00A25B63">
        <w:fldChar w:fldCharType="begin"/>
      </w:r>
      <w:r w:rsidR="00A25B63">
        <w:instrText xml:space="preserve"> XE "</w:instrText>
      </w:r>
      <w:r w:rsidR="00A25B63" w:rsidRPr="00A15B86">
        <w:rPr>
          <w:rFonts w:ascii="Courier New" w:hAnsi="Courier New" w:cs="Courier New"/>
          <w:sz w:val="20"/>
        </w:rPr>
        <w:instrText>Spanish</w:instrText>
      </w:r>
      <w:r w:rsidR="00A25B63">
        <w:rPr>
          <w:rFonts w:ascii="Courier New" w:hAnsi="Courier New" w:cs="Courier New"/>
          <w:sz w:val="20"/>
        </w:rPr>
        <w:instrText>"</w:instrText>
      </w:r>
      <w:r w:rsidR="00A25B63">
        <w:instrText xml:space="preserve"> </w:instrText>
      </w:r>
      <w:r w:rsidR="00A25B63">
        <w:fldChar w:fldCharType="end"/>
      </w:r>
      <w:r w:rsidR="0077420C" w:rsidRPr="00DE6D89">
        <w:t xml:space="preserve">. And they offer-the membership offers use of several free reading tools, for reading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77420C" w:rsidRPr="00DE6D89">
        <w:t xml:space="preserve"> books. And there are many other commercially available tools that read </w:t>
      </w:r>
      <w:r w:rsidR="00D9118F" w:rsidRPr="00DE6D89">
        <w:t>Bookshare</w:t>
      </w:r>
      <w:r w:rsidR="0077420C" w:rsidRPr="00DE6D89">
        <w:t xml:space="preserve"> books as well.</w:t>
      </w:r>
    </w:p>
    <w:p w:rsidR="005747F0" w:rsidRPr="00DE6D89" w:rsidRDefault="005747F0" w:rsidP="008F416E">
      <w:pPr>
        <w:pStyle w:val="Dialogue0"/>
      </w:pPr>
      <w:r w:rsidRPr="00DE6D89">
        <w:t>A</w:t>
      </w:r>
      <w:r w:rsidR="0077420C" w:rsidRPr="00DE6D89">
        <w:t xml:space="preserve">nd basically, I mentioned that memberships are free for qualified US students, and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77420C" w:rsidRPr="00DE6D89">
        <w:t xml:space="preserve"> defines student pretty liberally as being someone enrolled in class offered by an educational </w:t>
      </w:r>
      <w:r w:rsidR="004B3144" w:rsidRPr="00DE6D89">
        <w:t>institution</w:t>
      </w:r>
      <w:r w:rsidR="0077420C" w:rsidRPr="00DE6D89">
        <w:t xml:space="preserve"> that is ongoing, for a period of at least a month, and part of a course of study or curriculum that follows a named set of coursework. And if this link on our help center, which I'm going to bring up now, I'm going to show you, some examples of classes that qualify someone for student status</w:t>
      </w:r>
      <w:r w:rsidR="00256C8E" w:rsidRPr="00DE6D89">
        <w:t>, because I know this is a very common question in the adult education community.</w:t>
      </w:r>
    </w:p>
    <w:p w:rsidR="00595802" w:rsidRPr="00DE6D89" w:rsidRDefault="005747F0" w:rsidP="008F416E">
      <w:pPr>
        <w:pStyle w:val="Dialogue0"/>
      </w:pPr>
      <w:r w:rsidRPr="00DE6D89">
        <w:t>S</w:t>
      </w:r>
      <w:r w:rsidR="00256C8E" w:rsidRPr="00DE6D89">
        <w:t>o let me-</w:t>
      </w:r>
      <w:r w:rsidR="00E57AF1" w:rsidRPr="00DE6D89">
        <w:t>-</w:t>
      </w:r>
      <w:r w:rsidR="00256C8E" w:rsidRPr="00DE6D89">
        <w:t xml:space="preserve">here I have a link to our help center, which answers the question, which students qualify for free subscriptions, underwritten by OSEP. And it basically explains what I just said </w:t>
      </w:r>
      <w:r w:rsidR="004B3144" w:rsidRPr="00DE6D89">
        <w:t>here</w:t>
      </w:r>
      <w:r w:rsidR="00E57AF1" w:rsidRPr="00DE6D89">
        <w:t>,</w:t>
      </w:r>
      <w:r w:rsidR="00256C8E" w:rsidRPr="00DE6D89">
        <w:t xml:space="preserve"> </w:t>
      </w:r>
      <w:r w:rsidR="00E57AF1" w:rsidRPr="00DE6D89">
        <w:t>S</w:t>
      </w:r>
      <w:r w:rsidR="00256C8E" w:rsidRPr="00DE6D89">
        <w:t>tudents</w:t>
      </w:r>
      <w:r w:rsidR="00A25B63">
        <w:fldChar w:fldCharType="begin"/>
      </w:r>
      <w:r w:rsidR="00A25B63">
        <w:instrText xml:space="preserve"> XE "</w:instrText>
      </w:r>
      <w:r w:rsidR="00A25B63" w:rsidRPr="00A15B86">
        <w:rPr>
          <w:rFonts w:ascii="Courier New" w:hAnsi="Courier New" w:cs="Courier New"/>
          <w:sz w:val="20"/>
        </w:rPr>
        <w:instrText>Students</w:instrText>
      </w:r>
      <w:r w:rsidR="00A25B63">
        <w:rPr>
          <w:rFonts w:ascii="Courier New" w:hAnsi="Courier New" w:cs="Courier New"/>
          <w:sz w:val="20"/>
        </w:rPr>
        <w:instrText>"</w:instrText>
      </w:r>
      <w:r w:rsidR="00A25B63">
        <w:instrText xml:space="preserve"> </w:instrText>
      </w:r>
      <w:r w:rsidR="00A25B63">
        <w:fldChar w:fldCharType="end"/>
      </w:r>
      <w:r w:rsidR="00256C8E" w:rsidRPr="00DE6D89">
        <w:t xml:space="preserve"> are enrolled in classes to </w:t>
      </w:r>
      <w:r w:rsidR="004B3144" w:rsidRPr="00DE6D89">
        <w:t>offer</w:t>
      </w:r>
      <w:r w:rsidR="00256C8E" w:rsidRPr="00DE6D89">
        <w:t xml:space="preserve"> by an educational </w:t>
      </w:r>
      <w:r w:rsidR="004B3144" w:rsidRPr="00DE6D89">
        <w:t>institution</w:t>
      </w:r>
      <w:r w:rsidR="00256C8E" w:rsidRPr="00DE6D89">
        <w:t>, are ongoing for a period of at least a month, an</w:t>
      </w:r>
      <w:r w:rsidR="00472D43" w:rsidRPr="00DE6D89">
        <w:t xml:space="preserve">d are part of a course of study, or curriculum that follows a named set of coursework. This includes distance </w:t>
      </w:r>
    </w:p>
    <w:p w:rsidR="005747F0" w:rsidRPr="00DE6D89" w:rsidRDefault="005747F0" w:rsidP="008F416E">
      <w:pPr>
        <w:pStyle w:val="Dialogue0"/>
      </w:pPr>
      <w:r w:rsidRPr="00DE6D89">
        <w:t>S</w:t>
      </w:r>
      <w:r w:rsidR="00472D43" w:rsidRPr="00DE6D89">
        <w:t xml:space="preserve">o examples of classes that qualify an individual for student status, meaning for free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472D43" w:rsidRPr="00DE6D89">
        <w:t xml:space="preserve"> membership if they have a </w:t>
      </w:r>
      <w:r w:rsidR="004B3144" w:rsidRPr="00DE6D89">
        <w:t>qualifying</w:t>
      </w:r>
      <w:r w:rsidR="00472D43" w:rsidRPr="00DE6D89">
        <w:t xml:space="preserve"> </w:t>
      </w:r>
      <w:r w:rsidR="00E57AF1" w:rsidRPr="00DE6D89">
        <w:t>print</w:t>
      </w:r>
      <w:r w:rsidR="00472D43" w:rsidRPr="00DE6D89">
        <w:t xml:space="preserve"> </w:t>
      </w:r>
      <w:r w:rsidR="00E57AF1" w:rsidRPr="00DE6D89">
        <w:t>disability</w:t>
      </w:r>
      <w:r w:rsidR="00472D43" w:rsidRPr="00DE6D89">
        <w:t xml:space="preserve">, which I'm going to get into that in a minute as well, </w:t>
      </w:r>
      <w:r w:rsidR="005C73BF" w:rsidRPr="00DE6D89">
        <w:t xml:space="preserve">would be classes </w:t>
      </w:r>
      <w:r w:rsidR="00E57AF1" w:rsidRPr="00DE6D89">
        <w:t>that</w:t>
      </w:r>
      <w:r w:rsidR="005C73BF" w:rsidRPr="00DE6D89">
        <w:t xml:space="preserve"> lead to a degree or certificate, professional development courses, guide dog classes, computer training classes, </w:t>
      </w:r>
      <w:r w:rsidR="008111E8" w:rsidRPr="00DE6D89">
        <w:t>perhaps the Hadley</w:t>
      </w:r>
      <w:r w:rsidR="00A25B63">
        <w:fldChar w:fldCharType="begin"/>
      </w:r>
      <w:r w:rsidR="00A25B63">
        <w:instrText xml:space="preserve"> XE "</w:instrText>
      </w:r>
      <w:r w:rsidR="00A25B63" w:rsidRPr="00A15B86">
        <w:rPr>
          <w:rFonts w:ascii="Courier New" w:hAnsi="Courier New" w:cs="Courier New"/>
          <w:sz w:val="20"/>
        </w:rPr>
        <w:instrText>Hadley</w:instrText>
      </w:r>
      <w:r w:rsidR="00A25B63">
        <w:rPr>
          <w:rFonts w:ascii="Courier New" w:hAnsi="Courier New" w:cs="Courier New"/>
          <w:sz w:val="20"/>
        </w:rPr>
        <w:instrText>"</w:instrText>
      </w:r>
      <w:r w:rsidR="00A25B63">
        <w:instrText xml:space="preserve"> </w:instrText>
      </w:r>
      <w:r w:rsidR="00A25B63">
        <w:fldChar w:fldCharType="end"/>
      </w:r>
      <w:r w:rsidR="00E57AF1" w:rsidRPr="00DE6D89">
        <w:t xml:space="preserve"> </w:t>
      </w:r>
      <w:r w:rsidR="008111E8" w:rsidRPr="00DE6D89">
        <w:t xml:space="preserve">school, distance education classes, any classes of course that are taken through a university, or a college, or a technical education program, a career in </w:t>
      </w:r>
      <w:r w:rsidR="004B3144" w:rsidRPr="00DE6D89">
        <w:t>technical</w:t>
      </w:r>
      <w:r w:rsidR="008111E8" w:rsidRPr="00DE6D89">
        <w:t xml:space="preserve"> education program, any classes that meet these criteria above.</w:t>
      </w:r>
      <w:r w:rsidRPr="00DE6D89">
        <w:t xml:space="preserve"> </w:t>
      </w:r>
      <w:r w:rsidR="008111E8" w:rsidRPr="00DE6D89">
        <w:t>So examples of classes that don't qualify someone for student status currently include, shor</w:t>
      </w:r>
      <w:r w:rsidR="00E57AF1" w:rsidRPr="00DE6D89">
        <w:t>t</w:t>
      </w:r>
      <w:r w:rsidR="008111E8" w:rsidRPr="00DE6D89">
        <w:t xml:space="preserve"> courses of a duration of less than a month, one on one tutoring or training, and non-</w:t>
      </w:r>
      <w:r w:rsidR="004B3144" w:rsidRPr="00DE6D89">
        <w:t>academic</w:t>
      </w:r>
      <w:r w:rsidR="008111E8" w:rsidRPr="00DE6D89">
        <w:t xml:space="preserve"> courses such as exercise classes.</w:t>
      </w:r>
    </w:p>
    <w:p w:rsidR="00E57AF1" w:rsidRPr="00DE6D89" w:rsidRDefault="005747F0" w:rsidP="008F416E">
      <w:pPr>
        <w:pStyle w:val="Dialogue0"/>
      </w:pPr>
      <w:r w:rsidRPr="00DE6D89">
        <w:t>S</w:t>
      </w:r>
      <w:r w:rsidR="008111E8" w:rsidRPr="00DE6D89">
        <w:t xml:space="preserve">o those are the types of classes that don't qualify an individual for </w:t>
      </w:r>
      <w:r w:rsidR="00872F99" w:rsidRPr="00DE6D89">
        <w:t xml:space="preserve">student status, but the classes that do qualify, these are just some examples here, so, there's a wide range of classes that would qualify someone for student status, if they have a </w:t>
      </w:r>
      <w:r w:rsidR="004B3144" w:rsidRPr="00DE6D89">
        <w:t>qualifying</w:t>
      </w:r>
      <w:r w:rsidR="00872F99" w:rsidRPr="00DE6D89">
        <w:t xml:space="preserve"> </w:t>
      </w:r>
      <w:r w:rsidR="00E57AF1" w:rsidRPr="00DE6D89">
        <w:t>print disability and</w:t>
      </w:r>
      <w:r w:rsidR="00872F99" w:rsidRPr="00DE6D89">
        <w:t xml:space="preserve"> they're a student, then that means they get the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872F99" w:rsidRPr="00DE6D89">
        <w:t xml:space="preserve"> membership for free.</w:t>
      </w:r>
    </w:p>
    <w:p w:rsidR="005747F0" w:rsidRPr="00DE6D89" w:rsidRDefault="00E57AF1" w:rsidP="008F416E">
      <w:pPr>
        <w:pStyle w:val="Dialogue0"/>
      </w:pPr>
      <w:r w:rsidRPr="00DE6D89">
        <w:lastRenderedPageBreak/>
        <w:t>I</w:t>
      </w:r>
      <w:r w:rsidR="00872F99" w:rsidRPr="00DE6D89">
        <w:t>t's actually no</w:t>
      </w:r>
      <w:r w:rsidRPr="00DE6D89">
        <w:t>t</w:t>
      </w:r>
      <w:r w:rsidR="00872F99" w:rsidRPr="00DE6D89">
        <w:t xml:space="preserve"> possible to be a </w:t>
      </w:r>
      <w:r w:rsidR="00720796"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720796" w:rsidRPr="00DE6D89">
        <w:t xml:space="preserve"> member </w:t>
      </w:r>
      <w:r w:rsidR="00872F99" w:rsidRPr="00DE6D89">
        <w:t xml:space="preserve">without a qualifying </w:t>
      </w:r>
      <w:r w:rsidRPr="00DE6D89">
        <w:t>print dis</w:t>
      </w:r>
      <w:r w:rsidR="00872F99" w:rsidRPr="00DE6D89">
        <w:t xml:space="preserve">ability, so I want to make sure that's clear, but </w:t>
      </w:r>
      <w:r w:rsidR="00A3317C" w:rsidRPr="00DE6D89">
        <w:t>if</w:t>
      </w:r>
      <w:r w:rsidR="00872F99" w:rsidRPr="00DE6D89">
        <w:t xml:space="preserve"> one has a </w:t>
      </w:r>
      <w:r w:rsidR="004B3144" w:rsidRPr="00DE6D89">
        <w:t>qualifying</w:t>
      </w:r>
      <w:r w:rsidR="00872F99" w:rsidRPr="00DE6D89">
        <w:t xml:space="preserve"> </w:t>
      </w:r>
      <w:r w:rsidRPr="00DE6D89">
        <w:t>print disability</w:t>
      </w:r>
      <w:r w:rsidR="00872F99" w:rsidRPr="00DE6D89">
        <w:t xml:space="preserve">, and they're a student, by this definition, then they can have a free </w:t>
      </w:r>
      <w:r w:rsidR="00D9118F" w:rsidRPr="00DE6D89">
        <w:t>Bookshare</w:t>
      </w:r>
      <w:r w:rsidR="00872F99" w:rsidRPr="00DE6D89">
        <w:t xml:space="preserve"> membership. If they </w:t>
      </w:r>
      <w:r w:rsidR="004B3144" w:rsidRPr="00DE6D89">
        <w:t>qualify</w:t>
      </w:r>
      <w:r w:rsidR="00872F99" w:rsidRPr="00DE6D89">
        <w:t xml:space="preserve"> for </w:t>
      </w:r>
      <w:r w:rsidR="00D9118F" w:rsidRPr="00DE6D89">
        <w:t>Bookshare</w:t>
      </w:r>
      <w:r w:rsidRPr="00DE6D89">
        <w:t>,</w:t>
      </w:r>
      <w:r w:rsidR="00872F99" w:rsidRPr="00DE6D89">
        <w:t xml:space="preserve"> because of </w:t>
      </w:r>
      <w:r w:rsidRPr="00DE6D89">
        <w:t>a print disability</w:t>
      </w:r>
      <w:r w:rsidR="00107DCA" w:rsidRPr="00DE6D89">
        <w:t xml:space="preserve">, but they are not a student they can still join and they would just pay a nominal annual fee for the membership. </w:t>
      </w:r>
      <w:r w:rsidR="004B3144" w:rsidRPr="00DE6D89">
        <w:t>It</w:t>
      </w:r>
      <w:r w:rsidRPr="00DE6D89">
        <w:t>'</w:t>
      </w:r>
      <w:r w:rsidR="004B3144" w:rsidRPr="00DE6D89">
        <w:t>s</w:t>
      </w:r>
      <w:r w:rsidR="00107DCA" w:rsidRPr="00DE6D89">
        <w:t xml:space="preserve"> fifty dollars a year for an unlimited number of book downloads.</w:t>
      </w:r>
    </w:p>
    <w:p w:rsidR="005747F0" w:rsidRPr="00DE6D89" w:rsidRDefault="005747F0" w:rsidP="008F416E">
      <w:pPr>
        <w:pStyle w:val="Dialogue0"/>
      </w:pPr>
      <w:r w:rsidRPr="00DE6D89">
        <w:t>S</w:t>
      </w:r>
      <w:r w:rsidR="00107DCA" w:rsidRPr="00DE6D89">
        <w:t xml:space="preserve">o what does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107DCA" w:rsidRPr="00DE6D89">
        <w:t xml:space="preserve"> offer for adolescents and adults? We have </w:t>
      </w:r>
      <w:r w:rsidR="00E57AF1" w:rsidRPr="00DE6D89">
        <w:t xml:space="preserve">several </w:t>
      </w:r>
      <w:r w:rsidR="00107DCA" w:rsidRPr="00DE6D89">
        <w:t xml:space="preserve">special collections for age </w:t>
      </w:r>
      <w:r w:rsidR="00E57AF1" w:rsidRPr="00DE6D89">
        <w:t xml:space="preserve">this </w:t>
      </w:r>
      <w:r w:rsidR="00107DCA" w:rsidRPr="00DE6D89">
        <w:t>group. We have a special collection for adolescent</w:t>
      </w:r>
      <w:r w:rsidR="00E57AF1" w:rsidRPr="00DE6D89">
        <w:t>s</w:t>
      </w:r>
      <w:r w:rsidR="00107DCA" w:rsidRPr="00DE6D89">
        <w:t xml:space="preserve"> called</w:t>
      </w:r>
      <w:r w:rsidRPr="00DE6D89">
        <w:t>,</w:t>
      </w:r>
      <w:r w:rsidR="00107DCA" w:rsidRPr="00DE6D89">
        <w:t xml:space="preserve"> hot books for emerging teen readers.</w:t>
      </w:r>
      <w:r w:rsidRPr="00DE6D89">
        <w:t xml:space="preserve"> </w:t>
      </w:r>
      <w:r w:rsidR="00107DCA" w:rsidRPr="00DE6D89">
        <w:t xml:space="preserve">We also have a great </w:t>
      </w:r>
      <w:r w:rsidR="00E57AF1" w:rsidRPr="00DE6D89">
        <w:t xml:space="preserve">special </w:t>
      </w:r>
      <w:r w:rsidR="00107DCA" w:rsidRPr="00DE6D89">
        <w:t xml:space="preserve">collection of student </w:t>
      </w:r>
      <w:r w:rsidR="004B3144" w:rsidRPr="00DE6D89">
        <w:t>resources</w:t>
      </w:r>
      <w:r w:rsidR="00107DCA" w:rsidRPr="00DE6D89">
        <w:t>, which contain material for things like SAT preparation, and the college application process. The</w:t>
      </w:r>
      <w:r w:rsidR="00E57AF1" w:rsidRPr="00DE6D89">
        <w:t>y hav</w:t>
      </w:r>
      <w:r w:rsidR="00107DCA" w:rsidRPr="00DE6D89">
        <w:t>e books for GED preparation, including a manual to prepare for the 2015 edition of the GED. We also have a special collection of career resources and a special collection for returning veterans.</w:t>
      </w:r>
    </w:p>
    <w:p w:rsidR="005747F0" w:rsidRPr="00DE6D89" w:rsidRDefault="005747F0" w:rsidP="008F416E">
      <w:pPr>
        <w:pStyle w:val="Dialogue0"/>
      </w:pPr>
      <w:r w:rsidRPr="00DE6D89">
        <w:t>A</w:t>
      </w:r>
      <w:r w:rsidR="00D91FBA" w:rsidRPr="00DE6D89">
        <w:t xml:space="preserve">nd when you have the soft copy of this power point presentation, you can select the links here, the hotlinks phrases, and they will take you right to </w:t>
      </w:r>
      <w:r w:rsidR="00683FE7" w:rsidRPr="00DE6D89">
        <w:t>right to the places on our website where you can find these special collections.</w:t>
      </w:r>
    </w:p>
    <w:p w:rsidR="00E57AF1" w:rsidRPr="00DE6D89" w:rsidRDefault="005747F0" w:rsidP="008F416E">
      <w:pPr>
        <w:pStyle w:val="Dialogue0"/>
      </w:pPr>
      <w:r w:rsidRPr="00DE6D89">
        <w:t>S</w:t>
      </w:r>
      <w:r w:rsidR="00D74B04" w:rsidRPr="00DE6D89">
        <w:t xml:space="preserve">o who </w:t>
      </w:r>
      <w:r w:rsidR="004B3144" w:rsidRPr="00DE6D89">
        <w:t>qualifies</w:t>
      </w:r>
      <w:r w:rsidR="00D74B04" w:rsidRPr="00DE6D89">
        <w:t xml:space="preserve">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D74B04" w:rsidRPr="00DE6D89">
        <w:t>, this is obviously a very common question that we hear all the time, and one that can definitely cause some confusion, and I do want to say at the outset, that our qualifications ar</w:t>
      </w:r>
      <w:r w:rsidR="008B1CE2" w:rsidRPr="00DE6D89">
        <w:t xml:space="preserve">e determined by the exemption to </w:t>
      </w:r>
      <w:r w:rsidR="00D74B04" w:rsidRPr="00DE6D89">
        <w:t xml:space="preserve">copyright law, that makes it legal for </w:t>
      </w:r>
      <w:r w:rsidR="00D9118F" w:rsidRPr="00DE6D89">
        <w:t>Bookshare</w:t>
      </w:r>
      <w:r w:rsidR="00D74B04" w:rsidRPr="00DE6D89">
        <w:t xml:space="preserve"> to do what we do.</w:t>
      </w:r>
    </w:p>
    <w:p w:rsidR="00595802" w:rsidRPr="00DE6D89" w:rsidRDefault="00595802" w:rsidP="008F416E">
      <w:pPr>
        <w:pStyle w:val="Character"/>
      </w:pPr>
    </w:p>
    <w:p w:rsidR="005747F0" w:rsidRPr="00DE6D89" w:rsidRDefault="00E57AF1" w:rsidP="008F416E">
      <w:pPr>
        <w:pStyle w:val="Dialogue0"/>
      </w:pPr>
      <w:r w:rsidRPr="00DE6D89">
        <w:t>W</w:t>
      </w:r>
      <w:r w:rsidR="008B1CE2" w:rsidRPr="00DE6D89">
        <w:t xml:space="preserve">ithout this exemption, it would be illegal for book share to distribute books to anyone, but because of this exemption to copyright law, it is now legal for entities such as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8B1CE2" w:rsidRPr="00DE6D89">
        <w:t xml:space="preserve"> to distribute books in accessible formats to individuals with certain disabilities. And so the qualifications </w:t>
      </w:r>
      <w:r w:rsidRPr="00DE6D89">
        <w:t>for</w:t>
      </w:r>
      <w:r w:rsidR="008B1CE2" w:rsidRPr="00DE6D89">
        <w:t xml:space="preserve"> who qualifies for </w:t>
      </w:r>
      <w:r w:rsidR="00D9118F" w:rsidRPr="00DE6D89">
        <w:t>Bookshare</w:t>
      </w:r>
      <w:r w:rsidR="008B1CE2" w:rsidRPr="00DE6D89">
        <w:t xml:space="preserve">, is determined, are </w:t>
      </w:r>
      <w:r w:rsidR="004B3144" w:rsidRPr="00DE6D89">
        <w:t>determined</w:t>
      </w:r>
      <w:r w:rsidR="008B1CE2" w:rsidRPr="00DE6D89">
        <w:t xml:space="preserve"> by the wording of that exemption</w:t>
      </w:r>
      <w:r w:rsidR="005747F0" w:rsidRPr="00DE6D89">
        <w:t>, exemption to copyright law.</w:t>
      </w:r>
    </w:p>
    <w:p w:rsidR="005747F0" w:rsidRPr="00DE6D89" w:rsidRDefault="005747F0" w:rsidP="008F416E">
      <w:pPr>
        <w:pStyle w:val="Dialogue0"/>
      </w:pPr>
      <w:r w:rsidRPr="00DE6D89">
        <w:t>S</w:t>
      </w:r>
      <w:r w:rsidR="008B1CE2" w:rsidRPr="00DE6D89">
        <w:t xml:space="preserve">o it boils </w:t>
      </w:r>
      <w:r w:rsidR="004B3144" w:rsidRPr="00DE6D89">
        <w:t>down to</w:t>
      </w:r>
      <w:r w:rsidR="00054366" w:rsidRPr="00DE6D89">
        <w:t xml:space="preserve"> the three </w:t>
      </w:r>
      <w:r w:rsidR="004B3144" w:rsidRPr="00DE6D89">
        <w:t>categories</w:t>
      </w:r>
      <w:r w:rsidR="00054366" w:rsidRPr="00DE6D89">
        <w:t xml:space="preserve"> of individuals who qualify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054366" w:rsidRPr="00DE6D89">
        <w:t xml:space="preserve">. The first one is someone who is blind or has low vision, who is unable to read standard print, and in all cases an individual </w:t>
      </w:r>
      <w:r w:rsidR="00E57AF1" w:rsidRPr="00DE6D89">
        <w:t xml:space="preserve">signing up for book share </w:t>
      </w:r>
      <w:r w:rsidR="00054366" w:rsidRPr="00DE6D89">
        <w:t>will need to be certified by a competent authority.</w:t>
      </w:r>
      <w:r w:rsidR="00AB5535" w:rsidRPr="00DE6D89">
        <w:t xml:space="preserve"> And in the case of someone </w:t>
      </w:r>
      <w:r w:rsidR="00E57AF1" w:rsidRPr="00DE6D89">
        <w:t xml:space="preserve">who is blind or </w:t>
      </w:r>
      <w:r w:rsidR="00595802" w:rsidRPr="00DE6D89">
        <w:t xml:space="preserve">has </w:t>
      </w:r>
      <w:r w:rsidR="00E57AF1" w:rsidRPr="00DE6D89">
        <w:t>low vision that</w:t>
      </w:r>
      <w:r w:rsidR="00AB5535" w:rsidRPr="00DE6D89">
        <w:t xml:space="preserve"> competent authority could be someone such as a </w:t>
      </w:r>
      <w:r w:rsidR="00E57AF1" w:rsidRPr="00DE6D89">
        <w:t xml:space="preserve">family </w:t>
      </w:r>
      <w:r w:rsidR="00AB5535" w:rsidRPr="00DE6D89">
        <w:t>doctor o</w:t>
      </w:r>
      <w:r w:rsidR="00595802" w:rsidRPr="00DE6D89">
        <w:t>r other</w:t>
      </w:r>
      <w:r w:rsidR="00AB5535" w:rsidRPr="00DE6D89">
        <w:t xml:space="preserve"> medical professional, </w:t>
      </w:r>
      <w:r w:rsidR="00595802" w:rsidRPr="00DE6D89">
        <w:t>ophthalmologist</w:t>
      </w:r>
      <w:r w:rsidR="00AB5535" w:rsidRPr="00DE6D89">
        <w:t xml:space="preserve">, </w:t>
      </w:r>
      <w:r w:rsidR="00595802" w:rsidRPr="00DE6D89">
        <w:t>optometrist</w:t>
      </w:r>
      <w:r w:rsidR="00AB5535" w:rsidRPr="00DE6D89">
        <w:t xml:space="preserve">, a teacher of the visually impaired, a special education teacher, or if that person was already a member of the nationally library service for the blind and physically handicapped, then that automatically qualifies them for </w:t>
      </w:r>
      <w:r w:rsidR="00D9118F" w:rsidRPr="00DE6D89">
        <w:t>Bookshare</w:t>
      </w:r>
      <w:r w:rsidR="00AB5535" w:rsidRPr="00DE6D89">
        <w:t xml:space="preserve"> membership.</w:t>
      </w:r>
    </w:p>
    <w:p w:rsidR="00595802" w:rsidRPr="00DE6D89" w:rsidRDefault="00595802" w:rsidP="008F416E">
      <w:pPr>
        <w:pStyle w:val="Character"/>
      </w:pPr>
    </w:p>
    <w:p w:rsidR="00E57AF1" w:rsidRPr="00DE6D89" w:rsidRDefault="005747F0" w:rsidP="008F416E">
      <w:pPr>
        <w:pStyle w:val="Dialogue0"/>
      </w:pPr>
      <w:r w:rsidRPr="00DE6D89">
        <w:t>T</w:t>
      </w:r>
      <w:r w:rsidR="00AB5535" w:rsidRPr="00DE6D89">
        <w:t xml:space="preserve">he second </w:t>
      </w:r>
      <w:r w:rsidR="004B3144" w:rsidRPr="00DE6D89">
        <w:t>category</w:t>
      </w:r>
      <w:r w:rsidR="00AB5535" w:rsidRPr="00DE6D89">
        <w:t xml:space="preserve"> of individuals who might qualify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AB5535" w:rsidRPr="00DE6D89">
        <w:t xml:space="preserve"> are those with a physical disability that prevents them from being able to read standard print. And that can be a wide range of physical disabilities, everything from mobility issues, to brain injury, to things like </w:t>
      </w:r>
      <w:r w:rsidR="004B3144" w:rsidRPr="00DE6D89">
        <w:t>cerebral</w:t>
      </w:r>
      <w:r w:rsidR="00AB5535" w:rsidRPr="00DE6D89">
        <w:t xml:space="preserve"> palsy, that prevent motor function, basically someone who perhaps can't hold a book, or turn pages, or has some other physical </w:t>
      </w:r>
      <w:r w:rsidR="00E57AF1" w:rsidRPr="00DE6D89">
        <w:t>dis</w:t>
      </w:r>
      <w:r w:rsidR="00AB5535" w:rsidRPr="00DE6D89">
        <w:t>ability that limits their ability to read.</w:t>
      </w:r>
    </w:p>
    <w:p w:rsidR="005747F0" w:rsidRPr="00DE6D89" w:rsidRDefault="00E57AF1" w:rsidP="008F416E">
      <w:pPr>
        <w:pStyle w:val="Dialogue0"/>
      </w:pPr>
      <w:r w:rsidRPr="00DE6D89">
        <w:t>A</w:t>
      </w:r>
      <w:r w:rsidR="00AB5535" w:rsidRPr="00DE6D89">
        <w:t>gain they would have to be certified b</w:t>
      </w:r>
      <w:r w:rsidR="00FD092C" w:rsidRPr="00DE6D89">
        <w:t xml:space="preserve">y a </w:t>
      </w:r>
      <w:r w:rsidR="00AB5535" w:rsidRPr="00DE6D89">
        <w:t xml:space="preserve">competent authority, and individuals who </w:t>
      </w:r>
      <w:r w:rsidR="00FD092C" w:rsidRPr="00DE6D89">
        <w:t xml:space="preserve">would be competent to indicate that this type of person qualifies </w:t>
      </w:r>
      <w:r w:rsidR="002252F8" w:rsidRPr="00DE6D89">
        <w:t xml:space="preserve">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252F8" w:rsidRPr="00DE6D89">
        <w:t xml:space="preserve"> would be somebody such as a family doctor, or other medical professional. Physical</w:t>
      </w:r>
      <w:r w:rsidR="00A25B63">
        <w:fldChar w:fldCharType="begin"/>
      </w:r>
      <w:r w:rsidR="00A25B63">
        <w:instrText xml:space="preserve"> XE "</w:instrText>
      </w:r>
      <w:r w:rsidR="00A25B63" w:rsidRPr="00A15B86">
        <w:rPr>
          <w:rFonts w:ascii="Courier New" w:hAnsi="Courier New" w:cs="Courier New"/>
          <w:sz w:val="20"/>
        </w:rPr>
        <w:instrText>Physical</w:instrText>
      </w:r>
      <w:r w:rsidR="00A25B63">
        <w:rPr>
          <w:rFonts w:ascii="Courier New" w:hAnsi="Courier New" w:cs="Courier New"/>
          <w:sz w:val="20"/>
        </w:rPr>
        <w:instrText>"</w:instrText>
      </w:r>
      <w:r w:rsidR="00A25B63">
        <w:instrText xml:space="preserve"> </w:instrText>
      </w:r>
      <w:r w:rsidR="00A25B63">
        <w:fldChar w:fldCharType="end"/>
      </w:r>
      <w:r w:rsidR="002252F8" w:rsidRPr="00DE6D89">
        <w:t xml:space="preserve"> therapist, resource specialist, or special education teacher, or disability student services specialist, someone who works in the field and has knowledge of this type of disability.</w:t>
      </w:r>
    </w:p>
    <w:p w:rsidR="00E57AF1" w:rsidRPr="00DE6D89" w:rsidRDefault="005747F0" w:rsidP="008F416E">
      <w:pPr>
        <w:pStyle w:val="Dialogue0"/>
      </w:pPr>
      <w:r w:rsidRPr="00DE6D89">
        <w:t>Thirdly</w:t>
      </w:r>
      <w:r w:rsidR="00A25B63">
        <w:fldChar w:fldCharType="begin"/>
      </w:r>
      <w:r w:rsidR="00A25B63">
        <w:instrText xml:space="preserve"> XE "</w:instrText>
      </w:r>
      <w:r w:rsidR="00A25B63" w:rsidRPr="00A15B86">
        <w:rPr>
          <w:rFonts w:ascii="Courier New" w:hAnsi="Courier New" w:cs="Courier New"/>
          <w:sz w:val="20"/>
        </w:rPr>
        <w:instrText>Thirdly</w:instrText>
      </w:r>
      <w:r w:rsidR="00A25B63">
        <w:rPr>
          <w:rFonts w:ascii="Courier New" w:hAnsi="Courier New" w:cs="Courier New"/>
          <w:sz w:val="20"/>
        </w:rPr>
        <w:instrText>"</w:instrText>
      </w:r>
      <w:r w:rsidR="00A25B63">
        <w:instrText xml:space="preserve"> </w:instrText>
      </w:r>
      <w:r w:rsidR="00A25B63">
        <w:fldChar w:fldCharType="end"/>
      </w:r>
      <w:r w:rsidRPr="00DE6D89">
        <w:t>, the third type of category of individual who typically qualifies for 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Pr="00DE6D89">
        <w:t>, is those with a learning disability that significantly interferes with reading. A</w:t>
      </w:r>
      <w:r w:rsidR="002252F8" w:rsidRPr="00DE6D89">
        <w:t>nd</w:t>
      </w:r>
      <w:r w:rsidR="00E57AF1" w:rsidRPr="00DE6D89">
        <w:t xml:space="preserve"> again they need to have a form</w:t>
      </w:r>
      <w:r w:rsidR="002252F8" w:rsidRPr="00DE6D89">
        <w:t xml:space="preserve"> signed by a competent authority, and that might include a family doctor, or other medical profession, a </w:t>
      </w:r>
      <w:r w:rsidR="004B3144" w:rsidRPr="00DE6D89">
        <w:t>neurologist</w:t>
      </w:r>
      <w:r w:rsidR="002252F8" w:rsidRPr="00DE6D89">
        <w:t xml:space="preserve">, </w:t>
      </w:r>
      <w:r w:rsidR="002252F8" w:rsidRPr="00DE6D89">
        <w:lastRenderedPageBreak/>
        <w:t>psychiatrist, learning disability specialist, school psychologist, and a clinical psychologist</w:t>
      </w:r>
      <w:r w:rsidR="00E57AF1" w:rsidRPr="00DE6D89">
        <w:t xml:space="preserve"> with a background in learning.</w:t>
      </w:r>
    </w:p>
    <w:p w:rsidR="005747F0" w:rsidRPr="00DE6D89" w:rsidRDefault="00E57AF1" w:rsidP="008F416E">
      <w:pPr>
        <w:pStyle w:val="Dialogue0"/>
      </w:pPr>
      <w:r w:rsidRPr="00DE6D89">
        <w:t>N</w:t>
      </w:r>
      <w:r w:rsidR="002252F8" w:rsidRPr="00DE6D89">
        <w:t>ow again these are just examples of competent authorities, who can certif</w:t>
      </w:r>
      <w:r w:rsidRPr="00DE6D89">
        <w:t>y</w:t>
      </w:r>
      <w:r w:rsidR="002252F8" w:rsidRPr="00DE6D89">
        <w:t xml:space="preserve"> that someone qualifies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252F8" w:rsidRPr="00DE6D89">
        <w:t>. Ther</w:t>
      </w:r>
      <w:r w:rsidR="00B84F5E" w:rsidRPr="00DE6D89">
        <w:t>e are other type</w:t>
      </w:r>
      <w:r w:rsidRPr="00DE6D89">
        <w:t>s</w:t>
      </w:r>
      <w:r w:rsidR="00B84F5E" w:rsidRPr="00DE6D89">
        <w:t xml:space="preserve"> of job titles and roles who would certainly qualify but this is just to give you a general idea of the type of individual</w:t>
      </w:r>
      <w:r w:rsidRPr="00DE6D89">
        <w:t>s</w:t>
      </w:r>
      <w:r w:rsidR="00B84F5E" w:rsidRPr="00DE6D89">
        <w:t xml:space="preserve"> that will believe have the background and training to certify </w:t>
      </w:r>
      <w:r w:rsidRPr="00DE6D89">
        <w:t xml:space="preserve">that </w:t>
      </w:r>
      <w:r w:rsidR="00B84F5E" w:rsidRPr="00DE6D89">
        <w:t xml:space="preserve">someone qualifies for </w:t>
      </w:r>
      <w:r w:rsidR="00D9118F" w:rsidRPr="00DE6D89">
        <w:t>Bookshare</w:t>
      </w:r>
      <w:r w:rsidR="00B84F5E" w:rsidRPr="00DE6D89">
        <w:t>.</w:t>
      </w:r>
    </w:p>
    <w:p w:rsidR="005747F0" w:rsidRPr="00DE6D89" w:rsidRDefault="005747F0" w:rsidP="008F416E">
      <w:pPr>
        <w:pStyle w:val="Dialogue0"/>
      </w:pPr>
      <w:r w:rsidRPr="00DE6D89">
        <w:t>T</w:t>
      </w:r>
      <w:r w:rsidR="00B84F5E" w:rsidRPr="00DE6D89">
        <w:t xml:space="preserve">he person who is signing up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B84F5E" w:rsidRPr="00DE6D89">
        <w:t xml:space="preserve"> is prompted to download a form which they then take to this competent authority and they can fill out the member information, you know, the </w:t>
      </w:r>
      <w:r w:rsidR="004B3144" w:rsidRPr="00DE6D89">
        <w:t>information</w:t>
      </w:r>
      <w:r w:rsidR="00B84F5E" w:rsidRPr="00DE6D89">
        <w:t xml:space="preserve"> on themselves, and the</w:t>
      </w:r>
      <w:r w:rsidRPr="00DE6D89">
        <w:t xml:space="preserve"> </w:t>
      </w:r>
      <w:r w:rsidR="00B84F5E" w:rsidRPr="00DE6D89">
        <w:t>competent authority indicates which type of disability, which of these three disability categories this person is part of.</w:t>
      </w:r>
      <w:r w:rsidRPr="00DE6D89">
        <w:t xml:space="preserve"> </w:t>
      </w:r>
      <w:r w:rsidR="00B84F5E" w:rsidRPr="00DE6D89">
        <w:t>And then they sign their name and give their title.</w:t>
      </w:r>
      <w:r w:rsidRPr="00DE6D89">
        <w:t xml:space="preserve"> </w:t>
      </w:r>
      <w:r w:rsidR="00B84F5E" w:rsidRPr="00DE6D89">
        <w:t xml:space="preserve">And then our </w:t>
      </w:r>
      <w:r w:rsidR="004B3144" w:rsidRPr="00DE6D89">
        <w:t>membership</w:t>
      </w:r>
      <w:r w:rsidR="00B84F5E" w:rsidRPr="00DE6D89">
        <w:t xml:space="preserve"> </w:t>
      </w:r>
      <w:r w:rsidR="004B3144" w:rsidRPr="00DE6D89">
        <w:t>team</w:t>
      </w:r>
      <w:r w:rsidR="00B84F5E" w:rsidRPr="00DE6D89">
        <w:t xml:space="preserve"> reviews it just to make sure this is a person who is likely to have the background </w:t>
      </w:r>
      <w:r w:rsidR="004B3144" w:rsidRPr="00DE6D89">
        <w:t>and</w:t>
      </w:r>
      <w:r w:rsidR="00B84F5E" w:rsidRPr="00DE6D89">
        <w:t xml:space="preserve"> training to indicate that this person qualifies for </w:t>
      </w:r>
      <w:r w:rsidR="00D9118F" w:rsidRPr="00DE6D89">
        <w:t>Bookshare</w:t>
      </w:r>
      <w:r w:rsidR="00B84F5E" w:rsidRPr="00DE6D89">
        <w:t>.</w:t>
      </w:r>
    </w:p>
    <w:p w:rsidR="005747F0" w:rsidRPr="00DE6D89" w:rsidRDefault="005747F0" w:rsidP="008F416E">
      <w:pPr>
        <w:pStyle w:val="Dialogue0"/>
      </w:pPr>
      <w:r w:rsidRPr="00DE6D89">
        <w:t>S</w:t>
      </w:r>
      <w:r w:rsidR="004117FE" w:rsidRPr="00DE6D89">
        <w:t xml:space="preserve">o who doesn't qualify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4117FE" w:rsidRPr="00DE6D89">
        <w:t xml:space="preserve">, well, that would be those with </w:t>
      </w:r>
      <w:r w:rsidR="004B3144" w:rsidRPr="00DE6D89">
        <w:t>disabilities</w:t>
      </w:r>
      <w:r w:rsidR="004117FE" w:rsidRPr="00DE6D89">
        <w:t xml:space="preserve"> such as autism, intellectual disabilities, ADHD, or hearing loss, on the basis of that disability they would not qualify for </w:t>
      </w:r>
      <w:r w:rsidR="00D9118F" w:rsidRPr="00DE6D89">
        <w:t>Bookshare</w:t>
      </w:r>
      <w:r w:rsidR="004117FE" w:rsidRPr="00DE6D89">
        <w:t xml:space="preserve">. However, it's very possible that individuals with those disabilities might also have an </w:t>
      </w:r>
      <w:r w:rsidR="004B3144" w:rsidRPr="00DE6D89">
        <w:t>accompanying</w:t>
      </w:r>
      <w:r w:rsidR="004117FE" w:rsidRPr="00DE6D89">
        <w:t xml:space="preserve"> </w:t>
      </w:r>
      <w:r w:rsidR="00E57AF1" w:rsidRPr="00DE6D89">
        <w:t>print disability</w:t>
      </w:r>
      <w:r w:rsidR="004117FE" w:rsidRPr="00DE6D89">
        <w:t xml:space="preserve"> that would qualify them for </w:t>
      </w:r>
      <w:r w:rsidR="00D9118F" w:rsidRPr="00DE6D89">
        <w:t>Bookshare</w:t>
      </w:r>
      <w:r w:rsidR="004117FE" w:rsidRPr="00DE6D89">
        <w:t xml:space="preserve">. That would be the disabilities we just talked about, a </w:t>
      </w:r>
      <w:r w:rsidR="004B3144" w:rsidRPr="00DE6D89">
        <w:t>learning</w:t>
      </w:r>
      <w:r w:rsidR="004117FE" w:rsidRPr="00DE6D89">
        <w:t xml:space="preserve"> </w:t>
      </w:r>
      <w:r w:rsidR="004B3144" w:rsidRPr="00DE6D89">
        <w:t>disability</w:t>
      </w:r>
      <w:r w:rsidR="004117FE" w:rsidRPr="00DE6D89">
        <w:t xml:space="preserve">, a physical disability, or a visual impairment. That would be the disability that would actually qualify them for </w:t>
      </w:r>
      <w:r w:rsidR="00D9118F" w:rsidRPr="00DE6D89">
        <w:t>Bookshare</w:t>
      </w:r>
      <w:r w:rsidR="004117FE" w:rsidRPr="00DE6D89">
        <w:t>, not the disabilities listed here.</w:t>
      </w:r>
    </w:p>
    <w:p w:rsidR="005747F0" w:rsidRPr="00DE6D89" w:rsidRDefault="005747F0" w:rsidP="008F416E">
      <w:pPr>
        <w:pStyle w:val="Dialogue0"/>
      </w:pPr>
      <w:r w:rsidRPr="00DE6D89">
        <w:t>A</w:t>
      </w:r>
      <w:r w:rsidR="004117FE" w:rsidRPr="00DE6D89">
        <w:t>nother group of people who don't qualify on this basis are those whose first language is not English</w:t>
      </w:r>
      <w:r w:rsidR="00A25B63">
        <w:fldChar w:fldCharType="begin"/>
      </w:r>
      <w:r w:rsidR="00A25B63">
        <w:instrText xml:space="preserve"> XE "</w:instrText>
      </w:r>
      <w:r w:rsidR="00A25B63" w:rsidRPr="00A15B86">
        <w:rPr>
          <w:rFonts w:ascii="Courier New" w:hAnsi="Courier New" w:cs="Courier New"/>
          <w:sz w:val="20"/>
        </w:rPr>
        <w:instrText>English</w:instrText>
      </w:r>
      <w:r w:rsidR="00A25B63">
        <w:rPr>
          <w:rFonts w:ascii="Courier New" w:hAnsi="Courier New" w:cs="Courier New"/>
          <w:sz w:val="20"/>
        </w:rPr>
        <w:instrText>"</w:instrText>
      </w:r>
      <w:r w:rsidR="00A25B63">
        <w:instrText xml:space="preserve"> </w:instrText>
      </w:r>
      <w:r w:rsidR="00A25B63">
        <w:fldChar w:fldCharType="end"/>
      </w:r>
      <w:r w:rsidR="004117FE" w:rsidRPr="00DE6D89">
        <w:t xml:space="preserve">, </w:t>
      </w:r>
      <w:r w:rsidR="004B3144" w:rsidRPr="00DE6D89">
        <w:t>so</w:t>
      </w:r>
      <w:r w:rsidR="004117FE" w:rsidRPr="00DE6D89">
        <w:t xml:space="preserve"> that again is not considered a </w:t>
      </w:r>
      <w:r w:rsidR="00E57AF1" w:rsidRPr="00DE6D89">
        <w:t>print disability</w:t>
      </w:r>
      <w:r w:rsidR="004117FE" w:rsidRPr="00DE6D89">
        <w:t xml:space="preserve">, does not qualify an individual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4117FE" w:rsidRPr="00DE6D89">
        <w:t xml:space="preserve">. However, if the person's whose first language is not English also has </w:t>
      </w:r>
      <w:r w:rsidR="004B3144" w:rsidRPr="00DE6D89">
        <w:t>accompanying</w:t>
      </w:r>
      <w:r w:rsidR="004117FE" w:rsidRPr="00DE6D89">
        <w:t xml:space="preserve"> </w:t>
      </w:r>
      <w:r w:rsidR="00E57AF1" w:rsidRPr="00DE6D89">
        <w:t>print disability</w:t>
      </w:r>
      <w:r w:rsidR="000C0D9E" w:rsidRPr="00DE6D89">
        <w:t xml:space="preserve">, it would be that disability that would qualify them for </w:t>
      </w:r>
      <w:r w:rsidR="00D9118F" w:rsidRPr="00DE6D89">
        <w:t>Bookshare</w:t>
      </w:r>
      <w:r w:rsidR="000C0D9E" w:rsidRPr="00DE6D89">
        <w:t xml:space="preserve">. And frankly the ninety-eight percent or so of the population </w:t>
      </w:r>
      <w:r w:rsidR="00E57AF1" w:rsidRPr="00DE6D89">
        <w:t>who</w:t>
      </w:r>
      <w:r w:rsidR="000C0D9E" w:rsidRPr="00DE6D89">
        <w:t xml:space="preserve"> can pick up a book and read it, or could if they learned to read, these individuals do not qualify for </w:t>
      </w:r>
      <w:r w:rsidR="00D9118F" w:rsidRPr="00DE6D89">
        <w:t>Bookshare</w:t>
      </w:r>
      <w:r w:rsidR="000C0D9E" w:rsidRPr="00DE6D89">
        <w:t>.</w:t>
      </w:r>
    </w:p>
    <w:p w:rsidR="00595802" w:rsidRPr="00DE6D89" w:rsidRDefault="00595802" w:rsidP="008F416E">
      <w:pPr>
        <w:pStyle w:val="Character"/>
      </w:pPr>
    </w:p>
    <w:p w:rsidR="005747F0" w:rsidRPr="00DE6D89" w:rsidRDefault="00E57AF1" w:rsidP="008F416E">
      <w:pPr>
        <w:pStyle w:val="Dialogue0"/>
      </w:pPr>
      <w:r w:rsidRPr="00DE6D89">
        <w:t>S</w:t>
      </w:r>
      <w:r w:rsidR="000C0D9E" w:rsidRPr="00DE6D89">
        <w:t xml:space="preserve">o with all that in mind let's talk about how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0C0D9E" w:rsidRPr="00DE6D89">
        <w:t xml:space="preserve"> works. First of all an individual who would like to be a member needs to sign up. A</w:t>
      </w:r>
      <w:r w:rsidRPr="00DE6D89">
        <w:t>nd I'</w:t>
      </w:r>
      <w:r w:rsidR="000C0D9E" w:rsidRPr="00DE6D89">
        <w:t xml:space="preserve">ll talk a little bit more about what's involved </w:t>
      </w:r>
      <w:r w:rsidRPr="00DE6D89">
        <w:t>in</w:t>
      </w:r>
      <w:r w:rsidR="000C0D9E" w:rsidRPr="00DE6D89">
        <w:t xml:space="preserve"> that process. </w:t>
      </w:r>
      <w:r w:rsidRPr="00DE6D89">
        <w:t>Then they</w:t>
      </w:r>
      <w:r w:rsidR="000C0D9E" w:rsidRPr="00DE6D89">
        <w:t xml:space="preserve"> select how they're planning to read </w:t>
      </w:r>
      <w:r w:rsidR="00D9118F" w:rsidRPr="00DE6D89">
        <w:t>Bookshare</w:t>
      </w:r>
      <w:r w:rsidR="000C0D9E" w:rsidRPr="00DE6D89">
        <w:t xml:space="preserve"> books. Then browse o</w:t>
      </w:r>
      <w:r w:rsidRPr="00DE6D89">
        <w:t>r</w:t>
      </w:r>
      <w:r w:rsidR="000C0D9E" w:rsidRPr="00DE6D89">
        <w:t xml:space="preserve"> search for the books they'</w:t>
      </w:r>
      <w:r w:rsidR="00280623" w:rsidRPr="00DE6D89">
        <w:t xml:space="preserve">re interested in reading, books or periodicals, and then download or open the books and read. Depending on the device, </w:t>
      </w:r>
      <w:r w:rsidRPr="00DE6D89">
        <w:t>and--</w:t>
      </w:r>
      <w:r w:rsidR="00280623" w:rsidRPr="00DE6D89">
        <w:t>or software application that they are using, the way that they read the books will differ.</w:t>
      </w:r>
    </w:p>
    <w:p w:rsidR="005747F0" w:rsidRPr="00DE6D89" w:rsidRDefault="00595802" w:rsidP="008F416E">
      <w:pPr>
        <w:pStyle w:val="Dialogue0"/>
      </w:pPr>
      <w:r w:rsidRPr="00DE6D89">
        <w:t>S</w:t>
      </w:r>
      <w:r w:rsidR="00280623" w:rsidRPr="00DE6D89">
        <w:t xml:space="preserve">o the sign up process is quite simple. The first step is to go to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80623" w:rsidRPr="00DE6D89">
        <w:t>.org and select sign up today. And let me just show the website for a minute</w:t>
      </w:r>
      <w:r w:rsidRPr="00DE6D89">
        <w:t xml:space="preserve"> here</w:t>
      </w:r>
      <w:r w:rsidR="00280623" w:rsidRPr="00DE6D89">
        <w:t>, so I can</w:t>
      </w:r>
      <w:r w:rsidRPr="00DE6D89">
        <w:t>--</w:t>
      </w:r>
      <w:r w:rsidR="00280623" w:rsidRPr="00DE6D89">
        <w:t xml:space="preserve">so this is the </w:t>
      </w:r>
      <w:r w:rsidR="00D9118F" w:rsidRPr="00DE6D89">
        <w:t>Bookshare</w:t>
      </w:r>
      <w:r w:rsidR="00280623" w:rsidRPr="00DE6D89">
        <w:t xml:space="preserve"> website, and the box I am referring to is right here</w:t>
      </w:r>
      <w:r w:rsidRPr="00DE6D89">
        <w:t>.</w:t>
      </w:r>
      <w:r w:rsidR="00280623" w:rsidRPr="00DE6D89">
        <w:t xml:space="preserve"> </w:t>
      </w:r>
      <w:r w:rsidRPr="00DE6D89">
        <w:t>It</w:t>
      </w:r>
      <w:r w:rsidR="00280623" w:rsidRPr="00DE6D89">
        <w:t xml:space="preserve"> says sign up today.</w:t>
      </w:r>
      <w:r w:rsidR="005747F0" w:rsidRPr="00DE6D89">
        <w:t xml:space="preserve"> </w:t>
      </w:r>
      <w:r w:rsidR="00280623" w:rsidRPr="00DE6D89">
        <w:t xml:space="preserve">So if an individual is interested in joining </w:t>
      </w:r>
      <w:r w:rsidR="00D9118F" w:rsidRPr="00DE6D89">
        <w:t>Bookshare</w:t>
      </w:r>
      <w:r w:rsidR="00280623" w:rsidRPr="00DE6D89">
        <w:t xml:space="preserve"> signs, or selects that button, then they would just indicate </w:t>
      </w:r>
      <w:r w:rsidR="00A0077E" w:rsidRPr="00DE6D89">
        <w:t>which type of membership they're interested in.</w:t>
      </w:r>
    </w:p>
    <w:p w:rsidR="00595802" w:rsidRPr="00DE6D89" w:rsidRDefault="00595802" w:rsidP="008F416E">
      <w:pPr>
        <w:pStyle w:val="Character"/>
      </w:pPr>
    </w:p>
    <w:p w:rsidR="005747F0" w:rsidRPr="00DE6D89" w:rsidRDefault="00595802" w:rsidP="008F416E">
      <w:pPr>
        <w:pStyle w:val="Dialogue0"/>
      </w:pPr>
      <w:r w:rsidRPr="00DE6D89">
        <w:t>W</w:t>
      </w:r>
      <w:r w:rsidR="00A0077E" w:rsidRPr="00DE6D89">
        <w:t xml:space="preserve">e have two types of memberships. One is an individual membership, and one is for an organization. So in most cases, someone in the adult ED community would probably be selecting the individual membership. However, it's certainly appropriate and encouraged for an organization supporting that individual </w:t>
      </w:r>
      <w:r w:rsidR="002639B3" w:rsidRPr="00DE6D89">
        <w:t xml:space="preserve">to sign up for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639B3" w:rsidRPr="00DE6D89">
        <w:t>, and then add that individual to their membership.</w:t>
      </w:r>
      <w:r w:rsidR="005747F0" w:rsidRPr="00DE6D89">
        <w:t xml:space="preserve"> </w:t>
      </w:r>
      <w:r w:rsidR="002639B3" w:rsidRPr="00DE6D89">
        <w:t xml:space="preserve">And actually </w:t>
      </w:r>
      <w:r w:rsidR="004B3144" w:rsidRPr="00DE6D89">
        <w:t>its fine for an individual to be-</w:t>
      </w:r>
      <w:r w:rsidRPr="00DE6D89">
        <w:t>-</w:t>
      </w:r>
      <w:r w:rsidR="004B3144" w:rsidRPr="00DE6D89">
        <w:t>to ha</w:t>
      </w:r>
      <w:r w:rsidRPr="00DE6D89">
        <w:t>ve</w:t>
      </w:r>
      <w:r w:rsidR="002639B3" w:rsidRPr="00DE6D89">
        <w:t xml:space="preserve"> both kinds of memberships. To have their own personal </w:t>
      </w:r>
      <w:r w:rsidR="00D9118F" w:rsidRPr="00DE6D89">
        <w:t>Bookshare</w:t>
      </w:r>
      <w:r w:rsidR="002639B3" w:rsidRPr="00DE6D89">
        <w:t xml:space="preserve"> membership as well as to be listed</w:t>
      </w:r>
      <w:r w:rsidR="005747F0" w:rsidRPr="00DE6D89">
        <w:t xml:space="preserve"> on an organization membership.</w:t>
      </w:r>
    </w:p>
    <w:p w:rsidR="00595802" w:rsidRPr="00DE6D89" w:rsidRDefault="005747F0" w:rsidP="008F416E">
      <w:pPr>
        <w:pStyle w:val="Dialogue0"/>
      </w:pPr>
      <w:r w:rsidRPr="00DE6D89">
        <w:t>S</w:t>
      </w:r>
      <w:r w:rsidR="002639B3" w:rsidRPr="00DE6D89">
        <w:t xml:space="preserve">o they select the type of membership and then from there they need to complete a form with just some basic information, a first name, last name, address, email, you actually create a password during the sign </w:t>
      </w:r>
      <w:r w:rsidR="002639B3" w:rsidRPr="00DE6D89">
        <w:lastRenderedPageBreak/>
        <w:t xml:space="preserve">up process, and then, is this person a student, a US student, and then they can sign digitally here, and </w:t>
      </w:r>
      <w:r w:rsidR="00595802" w:rsidRPr="00DE6D89">
        <w:t xml:space="preserve">then </w:t>
      </w:r>
      <w:r w:rsidR="002639B3" w:rsidRPr="00DE6D89">
        <w:t>they create their account, and at that point they'll be prompted to print a proof of disability form.</w:t>
      </w:r>
      <w:r w:rsidR="00595802" w:rsidRPr="00DE6D89">
        <w:t xml:space="preserve"> And that form then is the one that they take to the competent authority to have them sign.</w:t>
      </w:r>
    </w:p>
    <w:p w:rsidR="00595802" w:rsidRPr="00DE6D89" w:rsidRDefault="00595802" w:rsidP="008F416E">
      <w:pPr>
        <w:pStyle w:val="Character"/>
      </w:pPr>
    </w:p>
    <w:p w:rsidR="005747F0" w:rsidRPr="00DE6D89" w:rsidRDefault="00595802" w:rsidP="008F416E">
      <w:pPr>
        <w:pStyle w:val="Dialogue0"/>
      </w:pPr>
      <w:r w:rsidRPr="00DE6D89">
        <w:t>O</w:t>
      </w:r>
      <w:r w:rsidR="005747F0" w:rsidRPr="00DE6D89">
        <w:t>kay</w:t>
      </w:r>
      <w:r w:rsidR="002639B3" w:rsidRPr="00DE6D89">
        <w:t xml:space="preserve">, so as I </w:t>
      </w:r>
      <w:r w:rsidR="004B3144" w:rsidRPr="00DE6D89">
        <w:t>mentioned the</w:t>
      </w:r>
      <w:r w:rsidR="002639B3" w:rsidRPr="00DE6D89">
        <w:t xml:space="preserve"> steps for signing up are </w:t>
      </w:r>
      <w:r w:rsidRPr="00DE6D89">
        <w:t xml:space="preserve">to </w:t>
      </w:r>
      <w:r w:rsidR="002639B3" w:rsidRPr="00DE6D89">
        <w:t xml:space="preserve">go to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639B3" w:rsidRPr="00DE6D89">
        <w:t>.org</w:t>
      </w:r>
      <w:r w:rsidR="005747F0" w:rsidRPr="00DE6D89">
        <w:t xml:space="preserve"> </w:t>
      </w:r>
      <w:r w:rsidR="009F7272" w:rsidRPr="00DE6D89">
        <w:t>and select sign up. Choose</w:t>
      </w:r>
      <w:r w:rsidR="00A25B63">
        <w:fldChar w:fldCharType="begin"/>
      </w:r>
      <w:r w:rsidR="00A25B63">
        <w:instrText xml:space="preserve"> XE "</w:instrText>
      </w:r>
      <w:r w:rsidR="00A25B63" w:rsidRPr="00A15B86">
        <w:rPr>
          <w:rFonts w:ascii="Courier New" w:hAnsi="Courier New" w:cs="Courier New"/>
          <w:sz w:val="20"/>
        </w:rPr>
        <w:instrText>Choose</w:instrText>
      </w:r>
      <w:r w:rsidR="00A25B63">
        <w:rPr>
          <w:rFonts w:ascii="Courier New" w:hAnsi="Courier New" w:cs="Courier New"/>
          <w:sz w:val="20"/>
        </w:rPr>
        <w:instrText>"</w:instrText>
      </w:r>
      <w:r w:rsidR="00A25B63">
        <w:instrText xml:space="preserve"> </w:instrText>
      </w:r>
      <w:r w:rsidR="00A25B63">
        <w:fldChar w:fldCharType="end"/>
      </w:r>
      <w:r w:rsidR="009F7272" w:rsidRPr="00DE6D89">
        <w:t xml:space="preserve"> a membership type, complete the online form, </w:t>
      </w:r>
      <w:r w:rsidR="008F416E" w:rsidRPr="00DE6D89">
        <w:t>and agree</w:t>
      </w:r>
      <w:r w:rsidR="009F7272" w:rsidRPr="00DE6D89">
        <w:t xml:space="preserve"> online to </w:t>
      </w:r>
      <w:r w:rsidR="00D9118F" w:rsidRPr="00DE6D89">
        <w:t>Bookshare</w:t>
      </w:r>
      <w:r w:rsidR="009F7272" w:rsidRPr="00DE6D89">
        <w:t xml:space="preserve">'s terms </w:t>
      </w:r>
      <w:r w:rsidR="00626D81" w:rsidRPr="00DE6D89">
        <w:t>they submit the</w:t>
      </w:r>
      <w:r w:rsidRPr="00DE6D89">
        <w:t>n</w:t>
      </w:r>
      <w:r w:rsidR="00626D81" w:rsidRPr="00DE6D89">
        <w:t xml:space="preserve"> completed disability form signed by a </w:t>
      </w:r>
      <w:r w:rsidR="004B3144" w:rsidRPr="00DE6D89">
        <w:t>competent authority</w:t>
      </w:r>
      <w:r w:rsidR="00626D81" w:rsidRPr="00DE6D89">
        <w:t>.</w:t>
      </w:r>
      <w:r w:rsidRPr="00DE6D89">
        <w:t xml:space="preserve"> And that's in short what's involved in the sign up process. It's pretty straightforward.</w:t>
      </w:r>
    </w:p>
    <w:p w:rsidR="005747F0" w:rsidRPr="00DE6D89" w:rsidRDefault="00626D81" w:rsidP="008F416E">
      <w:pPr>
        <w:pStyle w:val="Dialogue0"/>
      </w:pPr>
      <w:r w:rsidRPr="00DE6D89">
        <w:t xml:space="preserve">The next step is to select how the member will read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Pr="00DE6D89">
        <w:t xml:space="preserve"> books. And there a number of different ways to read </w:t>
      </w:r>
      <w:r w:rsidR="00D9118F" w:rsidRPr="00DE6D89">
        <w:t>Bookshare</w:t>
      </w:r>
      <w:r w:rsidRPr="00DE6D89">
        <w:t xml:space="preserve"> books. We try to make it possible to read on a number of different devices, many of the devices the</w:t>
      </w:r>
      <w:r w:rsidR="00595802" w:rsidRPr="00DE6D89">
        <w:t>se</w:t>
      </w:r>
      <w:r w:rsidRPr="00DE6D89">
        <w:t xml:space="preserve"> individual will already have, and are already comfortable using. The first way that </w:t>
      </w:r>
      <w:r w:rsidR="00D9118F" w:rsidRPr="00DE6D89">
        <w:t>Bookshare</w:t>
      </w:r>
      <w:r w:rsidRPr="00DE6D89">
        <w:t xml:space="preserve"> books can be read, is on a computer with an internet browser, right in the browser with a tool called </w:t>
      </w:r>
      <w:r w:rsidR="00D9118F" w:rsidRPr="00DE6D89">
        <w:t>Bookshare</w:t>
      </w:r>
      <w:r w:rsidRPr="00DE6D89">
        <w:t xml:space="preserve"> web reader.</w:t>
      </w:r>
    </w:p>
    <w:p w:rsidR="005747F0" w:rsidRPr="00DE6D89" w:rsidRDefault="005747F0" w:rsidP="008F416E">
      <w:pPr>
        <w:pStyle w:val="Dialogue0"/>
      </w:pPr>
      <w:r w:rsidRPr="00DE6D89">
        <w:t>A</w:t>
      </w:r>
      <w:r w:rsidR="00626D81" w:rsidRPr="00DE6D89">
        <w:t>nd I'm going to demonstrate that a little bit more in a few minutes, but</w:t>
      </w:r>
      <w:r w:rsidRPr="00DE6D89">
        <w:t xml:space="preserve"> </w:t>
      </w:r>
      <w:r w:rsidR="00626D81" w:rsidRPr="00DE6D89">
        <w:t xml:space="preserve">basically it allows members to be able to find a book, and select the link that says read now, click on that link and then open the book right in the browser. There's no need to download the book, or download </w:t>
      </w:r>
      <w:r w:rsidR="00595802" w:rsidRPr="00DE6D89">
        <w:t xml:space="preserve">any </w:t>
      </w:r>
      <w:r w:rsidR="00626D81" w:rsidRPr="00DE6D89">
        <w:t xml:space="preserve">software, or select </w:t>
      </w:r>
      <w:r w:rsidR="00DA21C3" w:rsidRPr="00DE6D89">
        <w:t xml:space="preserve">any kind of format for the book, it's all pretty </w:t>
      </w:r>
      <w:r w:rsidR="004B3144" w:rsidRPr="00DE6D89">
        <w:t>self-explanatory</w:t>
      </w:r>
      <w:r w:rsidR="00DA21C3" w:rsidRPr="00DE6D89">
        <w:t xml:space="preserve">. The book opens </w:t>
      </w:r>
      <w:r w:rsidR="00595802" w:rsidRPr="00DE6D89">
        <w:t xml:space="preserve">and </w:t>
      </w:r>
      <w:r w:rsidR="00DA21C3" w:rsidRPr="00DE6D89">
        <w:t xml:space="preserve">in the internet browser depending on </w:t>
      </w:r>
      <w:r w:rsidR="00595802" w:rsidRPr="00DE6D89">
        <w:t xml:space="preserve">the </w:t>
      </w:r>
      <w:r w:rsidR="00DA21C3" w:rsidRPr="00DE6D89">
        <w:t>browser it allows the speech to be</w:t>
      </w:r>
      <w:r w:rsidR="00595802" w:rsidRPr="00DE6D89">
        <w:t>--</w:t>
      </w:r>
      <w:r w:rsidR="00DA21C3" w:rsidRPr="00DE6D89">
        <w:t>it allows the text to be read out loud. And the words are highlig</w:t>
      </w:r>
      <w:r w:rsidR="00595802" w:rsidRPr="00DE6D89">
        <w:t>hted at the same time.</w:t>
      </w:r>
    </w:p>
    <w:p w:rsidR="00595802" w:rsidRPr="00DE6D89" w:rsidRDefault="00595802" w:rsidP="008F416E">
      <w:pPr>
        <w:pStyle w:val="Dialogue0"/>
      </w:pPr>
      <w:r w:rsidRPr="00DE6D89">
        <w:t>Another way to read 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Pr="00DE6D89">
        <w:t xml:space="preserve"> books on a computer is with other types of reading software. </w:t>
      </w:r>
      <w:r w:rsidR="005747F0" w:rsidRPr="00DE6D89">
        <w:t>T</w:t>
      </w:r>
      <w:r w:rsidR="00DA21C3" w:rsidRPr="00DE6D89">
        <w:t xml:space="preserve">here is a variety of software tools out there that read </w:t>
      </w:r>
      <w:r w:rsidR="00D9118F" w:rsidRPr="00DE6D89">
        <w:t>Bookshare</w:t>
      </w:r>
      <w:r w:rsidR="00DA21C3" w:rsidRPr="00DE6D89">
        <w:t xml:space="preserve"> books, and as soon as I finish this slide I will take you to a place on the </w:t>
      </w:r>
      <w:r w:rsidR="00D9118F" w:rsidRPr="00DE6D89">
        <w:t>Bookshare</w:t>
      </w:r>
      <w:r w:rsidR="00DA21C3" w:rsidRPr="00DE6D89">
        <w:t xml:space="preserve"> website where you can see a </w:t>
      </w:r>
      <w:r w:rsidRPr="00DE6D89">
        <w:t>full</w:t>
      </w:r>
      <w:r w:rsidR="00DA21C3" w:rsidRPr="00DE6D89">
        <w:t xml:space="preserve"> list of products that read </w:t>
      </w:r>
      <w:r w:rsidR="00D9118F" w:rsidRPr="00DE6D89">
        <w:t>Bookshare</w:t>
      </w:r>
      <w:r w:rsidR="00DA21C3" w:rsidRPr="00DE6D89">
        <w:t xml:space="preserve"> books.</w:t>
      </w:r>
    </w:p>
    <w:p w:rsidR="005747F0" w:rsidRPr="00DE6D89" w:rsidRDefault="00595802" w:rsidP="008F416E">
      <w:pPr>
        <w:pStyle w:val="Dialogue0"/>
      </w:pPr>
      <w:r w:rsidRPr="00DE6D89">
        <w:t>A</w:t>
      </w:r>
      <w:r w:rsidR="0012759A" w:rsidRPr="00DE6D89">
        <w:t xml:space="preserve">nother great way to read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12759A" w:rsidRPr="00DE6D89">
        <w:t xml:space="preserve"> books is to download the devices to a computer and transfer </w:t>
      </w:r>
      <w:r w:rsidRPr="00DE6D89">
        <w:t xml:space="preserve">them </w:t>
      </w:r>
      <w:r w:rsidR="0012759A" w:rsidRPr="00DE6D89">
        <w:t xml:space="preserve">to different kinds of assistive technology devices, or there are many of these devices that connect directly to </w:t>
      </w:r>
      <w:r w:rsidR="00D9118F" w:rsidRPr="00DE6D89">
        <w:t>Bookshare</w:t>
      </w:r>
      <w:r w:rsidR="0012759A" w:rsidRPr="00DE6D89">
        <w:t xml:space="preserve">, and allow members </w:t>
      </w:r>
      <w:r w:rsidRPr="00DE6D89">
        <w:t xml:space="preserve">to search for books, you know, </w:t>
      </w:r>
      <w:r w:rsidR="006F5CC3" w:rsidRPr="00DE6D89">
        <w:t>log into their account</w:t>
      </w:r>
      <w:r w:rsidR="004B3144" w:rsidRPr="00DE6D89">
        <w:t>, search</w:t>
      </w:r>
      <w:r w:rsidR="006F5CC3" w:rsidRPr="00DE6D89">
        <w:t xml:space="preserve"> for books, and download and open the books right </w:t>
      </w:r>
      <w:r w:rsidR="004B3144" w:rsidRPr="00DE6D89">
        <w:t>there within</w:t>
      </w:r>
      <w:r w:rsidR="006F5CC3" w:rsidRPr="00DE6D89">
        <w:t xml:space="preserve"> the device.</w:t>
      </w:r>
    </w:p>
    <w:p w:rsidR="005747F0" w:rsidRPr="00DE6D89" w:rsidRDefault="005747F0" w:rsidP="008F416E">
      <w:pPr>
        <w:pStyle w:val="Dialogue0"/>
      </w:pPr>
      <w:r w:rsidRPr="00DE6D89">
        <w:t>L</w:t>
      </w:r>
      <w:r w:rsidR="006F5CC3" w:rsidRPr="00DE6D89">
        <w:t xml:space="preserve">ast but not least we </w:t>
      </w:r>
      <w:r w:rsidR="004B3144" w:rsidRPr="00DE6D89">
        <w:t>encourage on</w:t>
      </w:r>
      <w:r w:rsidR="006F5CC3" w:rsidRPr="00DE6D89">
        <w:t xml:space="preserve"> the go reading with our mobile applications. We have an app for the </w:t>
      </w:r>
      <w:r w:rsidR="004B3144" w:rsidRPr="00DE6D89">
        <w:t>iPhone</w:t>
      </w:r>
      <w:r w:rsidR="006F5CC3" w:rsidRPr="00DE6D89">
        <w:t xml:space="preserve">, </w:t>
      </w:r>
      <w:r w:rsidR="004B3144" w:rsidRPr="00DE6D89">
        <w:t>iPod</w:t>
      </w:r>
      <w:r w:rsidR="006F5CC3" w:rsidRPr="00DE6D89">
        <w:t xml:space="preserve"> touch, and </w:t>
      </w:r>
      <w:r w:rsidR="00A3317C" w:rsidRPr="00DE6D89">
        <w:t>iPad</w:t>
      </w:r>
      <w:r w:rsidR="006F5CC3" w:rsidRPr="00DE6D89">
        <w:t xml:space="preserve">, called read to go, read with the number two and then go. And it's also possible from the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6F5CC3" w:rsidRPr="00DE6D89">
        <w:t xml:space="preserve"> website to download books in mp3 </w:t>
      </w:r>
      <w:r w:rsidR="00A3317C" w:rsidRPr="00DE6D89">
        <w:t>format that</w:t>
      </w:r>
      <w:r w:rsidR="006F5CC3" w:rsidRPr="00DE6D89">
        <w:t xml:space="preserve"> can then be listened to in audio on mp3 players. So those are a lot of </w:t>
      </w:r>
      <w:r w:rsidR="004B3144" w:rsidRPr="00DE6D89">
        <w:t>different</w:t>
      </w:r>
      <w:r w:rsidR="006F5CC3" w:rsidRPr="00DE6D89">
        <w:t xml:space="preserve"> options for individuals to read </w:t>
      </w:r>
      <w:r w:rsidR="00D9118F" w:rsidRPr="00DE6D89">
        <w:t>Bookshare</w:t>
      </w:r>
      <w:r w:rsidR="00595802" w:rsidRPr="00DE6D89">
        <w:t xml:space="preserve"> books.</w:t>
      </w:r>
    </w:p>
    <w:p w:rsidR="00595802" w:rsidRPr="00DE6D89" w:rsidRDefault="00595802" w:rsidP="008F416E">
      <w:pPr>
        <w:pStyle w:val="Dialogue0"/>
      </w:pPr>
      <w:r w:rsidRPr="00DE6D89">
        <w:t xml:space="preserve">Then it's time to pick out some books to read. </w:t>
      </w:r>
      <w:r w:rsidR="005747F0" w:rsidRPr="00DE6D89">
        <w:t>S</w:t>
      </w:r>
      <w:r w:rsidR="006F5CC3" w:rsidRPr="00DE6D89">
        <w:t xml:space="preserve">o the best way to do that, you could either search or browse, so you can select browse </w:t>
      </w:r>
      <w:r w:rsidRPr="00DE6D89">
        <w:t>at</w:t>
      </w:r>
      <w:r w:rsidR="006F5CC3" w:rsidRPr="00DE6D89">
        <w:t xml:space="preserv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6F5CC3" w:rsidRPr="00DE6D89">
        <w:t>.org, select either a category such as author, a subject category,</w:t>
      </w:r>
      <w:r w:rsidR="005545B8" w:rsidRPr="00DE6D89">
        <w:t xml:space="preserve"> new books, most popular downloads, newspapers and magazines, or special collection, and there are other categories to select from as well. And just keep drilling down in browse, browse for a book that way.</w:t>
      </w:r>
    </w:p>
    <w:p w:rsidR="005747F0" w:rsidRPr="00DE6D89" w:rsidRDefault="00595802" w:rsidP="008F416E">
      <w:pPr>
        <w:pStyle w:val="Dialogue0"/>
      </w:pPr>
      <w:r w:rsidRPr="00DE6D89">
        <w:t>A</w:t>
      </w:r>
      <w:r w:rsidR="005545B8" w:rsidRPr="00DE6D89">
        <w:t>nother option is to search for books. And to do that we recommend using advanced search.</w:t>
      </w:r>
      <w:r w:rsidR="005747F0" w:rsidRPr="00DE6D89">
        <w:t xml:space="preserve"> </w:t>
      </w:r>
      <w:r w:rsidR="005545B8" w:rsidRPr="00DE6D89">
        <w:t>The search for title, author</w:t>
      </w:r>
      <w:r w:rsidR="004B3144" w:rsidRPr="00DE6D89">
        <w:t>, or</w:t>
      </w:r>
      <w:r w:rsidR="005545B8" w:rsidRPr="00DE6D89">
        <w:t xml:space="preserve"> ISBN</w:t>
      </w:r>
      <w:r w:rsidRPr="00DE6D89">
        <w:t>,</w:t>
      </w:r>
      <w:r w:rsidR="005747F0" w:rsidRPr="00DE6D89">
        <w:t xml:space="preserve"> </w:t>
      </w:r>
      <w:r w:rsidR="005545B8" w:rsidRPr="00DE6D89">
        <w:t>Publisher</w:t>
      </w:r>
      <w:r w:rsidR="00A25B63">
        <w:fldChar w:fldCharType="begin"/>
      </w:r>
      <w:r w:rsidR="00A25B63">
        <w:instrText xml:space="preserve"> XE "</w:instrText>
      </w:r>
      <w:r w:rsidR="00A25B63" w:rsidRPr="00A15B86">
        <w:rPr>
          <w:rFonts w:ascii="Courier New" w:hAnsi="Courier New" w:cs="Courier New"/>
          <w:sz w:val="20"/>
        </w:rPr>
        <w:instrText>Publisher</w:instrText>
      </w:r>
      <w:r w:rsidR="00A25B63">
        <w:rPr>
          <w:rFonts w:ascii="Courier New" w:hAnsi="Courier New" w:cs="Courier New"/>
          <w:sz w:val="20"/>
        </w:rPr>
        <w:instrText>"</w:instrText>
      </w:r>
      <w:r w:rsidR="00A25B63">
        <w:instrText xml:space="preserve"> </w:instrText>
      </w:r>
      <w:r w:rsidR="00A25B63">
        <w:fldChar w:fldCharType="end"/>
      </w:r>
      <w:r w:rsidR="005545B8" w:rsidRPr="00DE6D89">
        <w:t>, or word</w:t>
      </w:r>
      <w:r w:rsidR="004B3144" w:rsidRPr="00DE6D89">
        <w:t xml:space="preserve"> or phrase that might</w:t>
      </w:r>
      <w:r w:rsidR="005545B8" w:rsidRPr="00DE6D89">
        <w:t xml:space="preserve"> appear in the book's synopsis</w:t>
      </w:r>
      <w:r w:rsidRPr="00DE6D89">
        <w:t xml:space="preserve"> o</w:t>
      </w:r>
      <w:r w:rsidR="005545B8" w:rsidRPr="00DE6D89">
        <w:t xml:space="preserve">r word or phrase that might appear in the text of the book. For this you would use the field full text search in the advanced search. But you can also </w:t>
      </w:r>
      <w:r w:rsidRPr="00DE6D89">
        <w:t xml:space="preserve">use </w:t>
      </w:r>
      <w:r w:rsidR="005545B8" w:rsidRPr="00DE6D89">
        <w:t xml:space="preserve">the box </w:t>
      </w:r>
      <w:r w:rsidRPr="00DE6D89">
        <w:t>on</w:t>
      </w:r>
      <w:r w:rsidR="005545B8" w:rsidRPr="00DE6D89">
        <w:t xml:space="preserve"> the top of the homepage of the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5545B8" w:rsidRPr="00DE6D89">
        <w:t xml:space="preserve"> website.</w:t>
      </w:r>
    </w:p>
    <w:p w:rsidR="00595802" w:rsidRPr="00DE6D89" w:rsidRDefault="00595802" w:rsidP="008F416E">
      <w:pPr>
        <w:pStyle w:val="Character"/>
      </w:pPr>
    </w:p>
    <w:p w:rsidR="005747F0" w:rsidRPr="00DE6D89" w:rsidRDefault="005747F0" w:rsidP="008F416E">
      <w:pPr>
        <w:pStyle w:val="Dialogue0"/>
      </w:pPr>
      <w:r w:rsidRPr="00DE6D89">
        <w:t>L</w:t>
      </w:r>
      <w:r w:rsidR="005545B8" w:rsidRPr="00DE6D89">
        <w:t xml:space="preserve">et me show you what I mean. </w:t>
      </w:r>
      <w:r w:rsidRPr="00DE6D89">
        <w:t>Okay</w:t>
      </w:r>
      <w:r w:rsidR="00AF1585" w:rsidRPr="00DE6D89">
        <w:t xml:space="preserve">, so this box here is one where you can enter a title of a book, or an author, or an ISBN. And you'll get a great list of search results. You can also use advanced search, where </w:t>
      </w:r>
      <w:r w:rsidR="00AF1585" w:rsidRPr="00DE6D89">
        <w:lastRenderedPageBreak/>
        <w:t>you can search by title, author, ISBN, publisher, here's what I mentioned where you can search for a phrase that might be in the synopsis, or it might b</w:t>
      </w:r>
      <w:r w:rsidR="00595802" w:rsidRPr="00DE6D89">
        <w:t>e in the full text of the book.</w:t>
      </w:r>
    </w:p>
    <w:p w:rsidR="00595802" w:rsidRPr="00DE6D89" w:rsidRDefault="00595802" w:rsidP="008F416E">
      <w:pPr>
        <w:pStyle w:val="Character"/>
      </w:pPr>
    </w:p>
    <w:p w:rsidR="00595802" w:rsidRPr="00DE6D89" w:rsidRDefault="00595802" w:rsidP="008F416E">
      <w:pPr>
        <w:pStyle w:val="Dialogue0"/>
      </w:pPr>
      <w:r w:rsidRPr="00DE6D89">
        <w:t xml:space="preserve">So you search for a book and then once you find a book that you're interested in then that's where you can read it using any number of different tools. </w:t>
      </w:r>
      <w:r w:rsidR="005747F0" w:rsidRPr="00DE6D89">
        <w:t>S</w:t>
      </w:r>
      <w:r w:rsidR="00AF1585" w:rsidRPr="00DE6D89">
        <w:t xml:space="preserve">o </w:t>
      </w:r>
      <w:r w:rsidR="004B3144" w:rsidRPr="00DE6D89">
        <w:t>to know</w:t>
      </w:r>
      <w:r w:rsidR="00AF1585" w:rsidRPr="00DE6D89">
        <w:t xml:space="preserve"> more about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AF1585" w:rsidRPr="00DE6D89">
        <w:t xml:space="preserve"> we have a great selection of videos </w:t>
      </w:r>
      <w:r w:rsidRPr="00DE6D89">
        <w:t>and</w:t>
      </w:r>
      <w:r w:rsidR="00AF1585" w:rsidRPr="00DE6D89">
        <w:t xml:space="preserve"> other types of tutorials. Le</w:t>
      </w:r>
      <w:r w:rsidRPr="00DE6D89">
        <w:t>t me bring that up for you now.</w:t>
      </w:r>
    </w:p>
    <w:p w:rsidR="00595802" w:rsidRPr="00DE6D89" w:rsidRDefault="00595802" w:rsidP="008F416E">
      <w:pPr>
        <w:pStyle w:val="Character"/>
      </w:pPr>
    </w:p>
    <w:p w:rsidR="005747F0" w:rsidRPr="00DE6D89" w:rsidRDefault="00595802" w:rsidP="008F416E">
      <w:pPr>
        <w:pStyle w:val="Dialogue0"/>
      </w:pPr>
      <w:r w:rsidRPr="00DE6D89">
        <w:t>T</w:t>
      </w:r>
      <w:r w:rsidR="00AF1585" w:rsidRPr="00DE6D89">
        <w:t xml:space="preserve">his page-this part of the help center has a wide selection of videos, and webinars, and other types of information that can help you get started </w:t>
      </w:r>
      <w:r w:rsidRPr="00DE6D89">
        <w:t>with</w:t>
      </w:r>
      <w:r w:rsidR="00AF1585" w:rsidRPr="00DE6D89">
        <w:t xml:space="preserv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AF1585" w:rsidRPr="00DE6D89">
        <w:t xml:space="preserve"> there is also a category of brochures and how to guides here. This has a number of videos on everything </w:t>
      </w:r>
      <w:r w:rsidRPr="00DE6D89">
        <w:t>from</w:t>
      </w:r>
      <w:r w:rsidR="00AF1585" w:rsidRPr="00DE6D89">
        <w:t xml:space="preserve"> basic </w:t>
      </w:r>
      <w:r w:rsidR="00D9118F" w:rsidRPr="00DE6D89">
        <w:t>Bookshare</w:t>
      </w:r>
      <w:r w:rsidR="00AF1585" w:rsidRPr="00DE6D89">
        <w:t xml:space="preserve"> information, </w:t>
      </w:r>
      <w:r w:rsidRPr="00DE6D89">
        <w:t xml:space="preserve">to </w:t>
      </w:r>
      <w:r w:rsidR="00AF1585" w:rsidRPr="00DE6D89">
        <w:t xml:space="preserve">how to sign up, to how to read books on different devices, and, and other helpful topics. I encourage you to check out the videos </w:t>
      </w:r>
      <w:r w:rsidR="002B571C" w:rsidRPr="00DE6D89">
        <w:t xml:space="preserve">on the </w:t>
      </w:r>
      <w:r w:rsidR="00D9118F" w:rsidRPr="00DE6D89">
        <w:t>Bookshare</w:t>
      </w:r>
      <w:r w:rsidR="002B571C" w:rsidRPr="00DE6D89">
        <w:t xml:space="preserve"> website</w:t>
      </w:r>
      <w:r w:rsidRPr="00DE6D89">
        <w:t xml:space="preserve"> a</w:t>
      </w:r>
      <w:r w:rsidR="002B571C" w:rsidRPr="00DE6D89">
        <w:t xml:space="preserve">nd the other guides as well, the </w:t>
      </w:r>
      <w:r w:rsidR="004B3144" w:rsidRPr="00DE6D89">
        <w:t>brochures</w:t>
      </w:r>
      <w:r w:rsidR="002B571C" w:rsidRPr="00DE6D89">
        <w:t xml:space="preserve"> and the how to guides.</w:t>
      </w:r>
    </w:p>
    <w:p w:rsidR="005747F0" w:rsidRPr="00DE6D89" w:rsidRDefault="005747F0" w:rsidP="008F416E">
      <w:pPr>
        <w:pStyle w:val="Dialogue0"/>
      </w:pPr>
      <w:r w:rsidRPr="00DE6D89">
        <w:t>A</w:t>
      </w:r>
      <w:r w:rsidR="002B571C" w:rsidRPr="00DE6D89">
        <w:t>nd then if</w:t>
      </w:r>
      <w:r w:rsidRPr="00DE6D89">
        <w:t xml:space="preserve"> </w:t>
      </w:r>
      <w:r w:rsidR="002B571C" w:rsidRPr="00DE6D89">
        <w:t xml:space="preserve">you have additional questions you can use our contact us section of the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B571C" w:rsidRPr="00DE6D89">
        <w:t xml:space="preserve"> website, and that is, and that's here, so you'll see that I've selected under, it's under the help center, and I've gotten to contact us, and here's where you would complete a form, and indicate what your question is about and hit submit. And then you can submit that to </w:t>
      </w:r>
      <w:r w:rsidR="00D9118F" w:rsidRPr="00DE6D89">
        <w:t>Bookshare</w:t>
      </w:r>
      <w:r w:rsidR="002B571C" w:rsidRPr="00DE6D89">
        <w:t xml:space="preserve"> and we will get back to you fairly quickly with an answer to your question.</w:t>
      </w:r>
    </w:p>
    <w:p w:rsidR="00595802" w:rsidRPr="00DE6D89" w:rsidRDefault="005747F0" w:rsidP="008F416E">
      <w:pPr>
        <w:pStyle w:val="Dialogue0"/>
      </w:pPr>
      <w:r w:rsidRPr="00DE6D89">
        <w:t>A</w:t>
      </w:r>
      <w:r w:rsidR="002B571C" w:rsidRPr="00DE6D89">
        <w:t>lternatively</w:t>
      </w:r>
      <w:r w:rsidR="00A25B63">
        <w:fldChar w:fldCharType="begin"/>
      </w:r>
      <w:r w:rsidR="00A25B63">
        <w:instrText xml:space="preserve"> XE "</w:instrText>
      </w:r>
      <w:r w:rsidR="00A25B63" w:rsidRPr="00A15B86">
        <w:rPr>
          <w:rFonts w:ascii="Courier New" w:hAnsi="Courier New" w:cs="Courier New"/>
          <w:sz w:val="20"/>
        </w:rPr>
        <w:instrText>Alternatively</w:instrText>
      </w:r>
      <w:r w:rsidR="00A25B63">
        <w:rPr>
          <w:rFonts w:ascii="Courier New" w:hAnsi="Courier New" w:cs="Courier New"/>
          <w:sz w:val="20"/>
        </w:rPr>
        <w:instrText>"</w:instrText>
      </w:r>
      <w:r w:rsidR="00A25B63">
        <w:instrText xml:space="preserve"> </w:instrText>
      </w:r>
      <w:r w:rsidR="00A25B63">
        <w:fldChar w:fldCharType="end"/>
      </w:r>
      <w:r w:rsidR="002B571C" w:rsidRPr="00DE6D89">
        <w:t xml:space="preserve"> I'll go ahead and live this screen up for a minute, this is my contact information, I'm Christine Jones</w:t>
      </w:r>
      <w:r w:rsidR="00A25B63">
        <w:fldChar w:fldCharType="begin"/>
      </w:r>
      <w:r w:rsidR="00A25B63">
        <w:instrText xml:space="preserve"> XE "</w:instrText>
      </w:r>
      <w:r w:rsidR="00A25B63" w:rsidRPr="00A15B86">
        <w:rPr>
          <w:rFonts w:ascii="Courier New" w:hAnsi="Courier New" w:cs="Courier New"/>
          <w:sz w:val="20"/>
        </w:rPr>
        <w:instrText>Christine Jones</w:instrText>
      </w:r>
      <w:r w:rsidR="00A25B63">
        <w:rPr>
          <w:rFonts w:ascii="Courier New" w:hAnsi="Courier New" w:cs="Courier New"/>
          <w:sz w:val="20"/>
        </w:rPr>
        <w:instrText>"</w:instrText>
      </w:r>
      <w:r w:rsidR="00A25B63">
        <w:instrText xml:space="preserve"> </w:instrText>
      </w:r>
      <w:r w:rsidR="00A25B63">
        <w:fldChar w:fldCharType="end"/>
      </w:r>
      <w:r w:rsidR="002B571C" w:rsidRPr="00DE6D89">
        <w:t xml:space="preserve">, with </w:t>
      </w:r>
      <w:r w:rsidR="00D9118F" w:rsidRPr="00DE6D89">
        <w:t>Bookshare</w:t>
      </w:r>
      <w:r w:rsidR="00A25B63">
        <w:fldChar w:fldCharType="begin"/>
      </w:r>
      <w:r w:rsidR="00A25B63">
        <w:instrText xml:space="preserve"> XE "</w:instrText>
      </w:r>
      <w:r w:rsidR="00A25B63" w:rsidRPr="00A15B86">
        <w:rPr>
          <w:rFonts w:ascii="Courier New" w:hAnsi="Courier New" w:cs="Courier New"/>
          <w:sz w:val="20"/>
        </w:rPr>
        <w:instrText>Bookshare</w:instrText>
      </w:r>
      <w:r w:rsidR="00A25B63">
        <w:rPr>
          <w:rFonts w:ascii="Courier New" w:hAnsi="Courier New" w:cs="Courier New"/>
          <w:sz w:val="20"/>
        </w:rPr>
        <w:instrText>"</w:instrText>
      </w:r>
      <w:r w:rsidR="00A25B63">
        <w:instrText xml:space="preserve"> </w:instrText>
      </w:r>
      <w:r w:rsidR="00A25B63">
        <w:fldChar w:fldCharType="end"/>
      </w:r>
      <w:r w:rsidR="002B571C" w:rsidRPr="00DE6D89">
        <w:t>, Benetech</w:t>
      </w:r>
      <w:r w:rsidR="00A25B63">
        <w:fldChar w:fldCharType="begin"/>
      </w:r>
      <w:r w:rsidR="00A25B63">
        <w:instrText xml:space="preserve"> XE "</w:instrText>
      </w:r>
      <w:r w:rsidR="00A25B63" w:rsidRPr="00A15B86">
        <w:rPr>
          <w:rFonts w:ascii="Courier New" w:hAnsi="Courier New" w:cs="Courier New"/>
          <w:sz w:val="20"/>
        </w:rPr>
        <w:instrText>Benetech</w:instrText>
      </w:r>
      <w:r w:rsidR="00A25B63">
        <w:rPr>
          <w:rFonts w:ascii="Courier New" w:hAnsi="Courier New" w:cs="Courier New"/>
          <w:sz w:val="20"/>
        </w:rPr>
        <w:instrText>"</w:instrText>
      </w:r>
      <w:r w:rsidR="00A25B63">
        <w:instrText xml:space="preserve"> </w:instrText>
      </w:r>
      <w:r w:rsidR="00A25B63">
        <w:fldChar w:fldCharType="end"/>
      </w:r>
      <w:r w:rsidR="002B571C" w:rsidRPr="00DE6D89">
        <w:t>, and there's my email address, and my phone number, if I can be of assistance to you.</w:t>
      </w:r>
      <w:r w:rsidR="00595802" w:rsidRPr="00DE6D89">
        <w:t xml:space="preserve"> Bookshare's an initiative of Benetech, a nonprofit that develops and uses technology to create positive social change.</w:t>
      </w:r>
    </w:p>
    <w:p w:rsidR="00070D2F" w:rsidRPr="00DE6D89" w:rsidRDefault="002B571C" w:rsidP="008F416E">
      <w:pPr>
        <w:pStyle w:val="Dialogue0"/>
      </w:pPr>
      <w:r w:rsidRPr="00DE6D89">
        <w:t xml:space="preserve">So with that I hope that I've addressed most, </w:t>
      </w:r>
      <w:r w:rsidR="004B3144" w:rsidRPr="00DE6D89">
        <w:t>if</w:t>
      </w:r>
      <w:r w:rsidRPr="00DE6D89">
        <w:t xml:space="preserve"> not all of your questions, but again if you </w:t>
      </w:r>
      <w:r w:rsidR="00595802" w:rsidRPr="00DE6D89">
        <w:t xml:space="preserve">have </w:t>
      </w:r>
      <w:r w:rsidRPr="00DE6D89">
        <w:t xml:space="preserve">questions feel free to contact us, through the website, or </w:t>
      </w:r>
      <w:r w:rsidR="00595802" w:rsidRPr="00DE6D89">
        <w:t xml:space="preserve">contact </w:t>
      </w:r>
      <w:r w:rsidRPr="00DE6D89">
        <w:t xml:space="preserve">me directly, and I'll be happy to provide </w:t>
      </w:r>
      <w:r w:rsidR="00070D2F" w:rsidRPr="00DE6D89">
        <w:t>answers to your questions.</w:t>
      </w:r>
    </w:p>
    <w:sectPr w:rsidR="00070D2F" w:rsidRPr="00DE6D89" w:rsidSect="00A25B63">
      <w:pgSz w:w="12240" w:h="15840"/>
      <w:pgMar w:top="1440" w:right="1440" w:bottom="1440" w:left="1440" w:header="576" w:footer="576"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85" w:rsidRDefault="00A97485">
      <w:r>
        <w:separator/>
      </w:r>
    </w:p>
  </w:endnote>
  <w:endnote w:type="continuationSeparator" w:id="0">
    <w:p w:rsidR="00A97485" w:rsidRDefault="00A9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85" w:rsidRDefault="00A97485">
      <w:r>
        <w:separator/>
      </w:r>
    </w:p>
  </w:footnote>
  <w:footnote w:type="continuationSeparator" w:id="0">
    <w:p w:rsidR="00A97485" w:rsidRDefault="00A9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linkStyl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7747552"/>
  </w:docVars>
  <w:rsids>
    <w:rsidRoot w:val="00666C77"/>
    <w:rsid w:val="00054366"/>
    <w:rsid w:val="00070D2F"/>
    <w:rsid w:val="000C0D9E"/>
    <w:rsid w:val="000D51DD"/>
    <w:rsid w:val="000E0181"/>
    <w:rsid w:val="000F0AB6"/>
    <w:rsid w:val="00107DCA"/>
    <w:rsid w:val="0012759A"/>
    <w:rsid w:val="00221E28"/>
    <w:rsid w:val="002252F8"/>
    <w:rsid w:val="00256C8E"/>
    <w:rsid w:val="002639B3"/>
    <w:rsid w:val="00280623"/>
    <w:rsid w:val="002B571C"/>
    <w:rsid w:val="004117FE"/>
    <w:rsid w:val="00472D43"/>
    <w:rsid w:val="004B3144"/>
    <w:rsid w:val="004B5E10"/>
    <w:rsid w:val="004C3687"/>
    <w:rsid w:val="005545B8"/>
    <w:rsid w:val="00565F77"/>
    <w:rsid w:val="005747F0"/>
    <w:rsid w:val="00595802"/>
    <w:rsid w:val="005C73BF"/>
    <w:rsid w:val="00626D81"/>
    <w:rsid w:val="00666C77"/>
    <w:rsid w:val="00683FE7"/>
    <w:rsid w:val="006F5CC3"/>
    <w:rsid w:val="00720796"/>
    <w:rsid w:val="0077420C"/>
    <w:rsid w:val="008111E8"/>
    <w:rsid w:val="00872F99"/>
    <w:rsid w:val="008B1CE2"/>
    <w:rsid w:val="008F416E"/>
    <w:rsid w:val="009704F9"/>
    <w:rsid w:val="009F7272"/>
    <w:rsid w:val="00A0077E"/>
    <w:rsid w:val="00A25B63"/>
    <w:rsid w:val="00A3317C"/>
    <w:rsid w:val="00A97485"/>
    <w:rsid w:val="00AB5535"/>
    <w:rsid w:val="00AF1585"/>
    <w:rsid w:val="00B84F5E"/>
    <w:rsid w:val="00BF3F11"/>
    <w:rsid w:val="00C63A43"/>
    <w:rsid w:val="00C8153F"/>
    <w:rsid w:val="00CA0CAF"/>
    <w:rsid w:val="00D32990"/>
    <w:rsid w:val="00D74B04"/>
    <w:rsid w:val="00D9118F"/>
    <w:rsid w:val="00D91FBA"/>
    <w:rsid w:val="00D93234"/>
    <w:rsid w:val="00DA21C3"/>
    <w:rsid w:val="00DB3AF0"/>
    <w:rsid w:val="00DE6D89"/>
    <w:rsid w:val="00E57AF1"/>
    <w:rsid w:val="00F47462"/>
    <w:rsid w:val="00F92993"/>
    <w:rsid w:val="00FD092C"/>
    <w:rsid w:val="00FF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ADD39D-A048-4ACD-B416-17F47C7C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11"/>
    <w:rPr>
      <w:sz w:val="24"/>
      <w:szCs w:val="24"/>
    </w:rPr>
  </w:style>
  <w:style w:type="paragraph" w:styleId="Heading1">
    <w:name w:val="heading 1"/>
    <w:basedOn w:val="Normal"/>
    <w:next w:val="Normal"/>
    <w:link w:val="Heading1Char"/>
    <w:uiPriority w:val="9"/>
    <w:qFormat/>
    <w:rsid w:val="008F41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F416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autoRedefine/>
    <w:rsid w:val="008F416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sz w:val="22"/>
      <w:szCs w:val="20"/>
      <w:u w:color="000080"/>
    </w:rPr>
  </w:style>
  <w:style w:type="paragraph" w:customStyle="1" w:styleId="CHARACTER0">
    <w:name w:val="CHARACTER"/>
    <w:basedOn w:val="Normal"/>
    <w:pPr>
      <w:keepNext/>
      <w:tabs>
        <w:tab w:val="center" w:pos="4320"/>
      </w:tabs>
    </w:pPr>
    <w:rPr>
      <w:rFonts w:ascii="Arial" w:hAnsi="Arial"/>
      <w:b/>
      <w:caps/>
      <w:color w:val="0000FF"/>
      <w:w w:val="150"/>
      <w:sz w:val="18"/>
      <w:u w:val="words" w:color="FF0000"/>
    </w:rPr>
  </w:style>
  <w:style w:type="paragraph" w:customStyle="1" w:styleId="B-ROLL">
    <w:name w:val="B-ROLL"/>
    <w:basedOn w:val="Normal"/>
    <w:pPr>
      <w:keepNext/>
      <w:tabs>
        <w:tab w:val="center" w:pos="4320"/>
      </w:tabs>
      <w:jc w:val="center"/>
    </w:pPr>
    <w:rPr>
      <w:rFonts w:ascii="Arial" w:hAnsi="Arial"/>
      <w:b/>
      <w:caps/>
      <w:color w:val="FF0000"/>
      <w:spacing w:val="40"/>
      <w:w w:val="150"/>
      <w:u w:val="words" w:color="0000FF"/>
    </w:rPr>
  </w:style>
  <w:style w:type="paragraph" w:customStyle="1" w:styleId="DIALOGUE">
    <w:name w:val="DIALOGUE"/>
    <w:basedOn w:val="Normal"/>
    <w:pPr>
      <w:keepLines/>
      <w:spacing w:after="240"/>
      <w:jc w:val="both"/>
    </w:pPr>
    <w:rPr>
      <w:b/>
      <w:sz w:val="26"/>
    </w:rPr>
  </w:style>
  <w:style w:type="character" w:customStyle="1" w:styleId="EMBEDDEDMESSAGE">
    <w:name w:val="EMBEDDED_MESSAGE"/>
    <w:rPr>
      <w:rFonts w:ascii="Arial" w:hAnsi="Arial"/>
      <w:b/>
      <w:dstrike w:val="0"/>
      <w:color w:val="FF00FF"/>
      <w:spacing w:val="20"/>
      <w:w w:val="150"/>
      <w:sz w:val="24"/>
      <w:u w:val="thick" w:color="FF0000"/>
      <w:vertAlign w:val="baseline"/>
    </w:rPr>
  </w:style>
  <w:style w:type="paragraph" w:customStyle="1" w:styleId="MESSAGE">
    <w:name w:val="MESSAGE"/>
    <w:basedOn w:val="Normal"/>
    <w:pPr>
      <w:keepLines/>
      <w:spacing w:after="240"/>
    </w:pPr>
    <w:rPr>
      <w:rFonts w:ascii="Tahoma" w:hAnsi="Tahoma"/>
      <w:smallCaps/>
      <w:color w:val="008080"/>
      <w:spacing w:val="60"/>
      <w:w w:val="200"/>
    </w:rPr>
  </w:style>
  <w:style w:type="paragraph" w:customStyle="1" w:styleId="TAPE">
    <w:name w:val="TAPE"/>
    <w:basedOn w:val="Normal"/>
    <w:rsid w:val="00BF3F11"/>
    <w:pPr>
      <w:pageBreakBefore/>
      <w:pBdr>
        <w:top w:val="single" w:sz="24" w:space="1" w:color="000080"/>
        <w:left w:val="single" w:sz="24" w:space="4" w:color="000080"/>
        <w:bottom w:val="single" w:sz="24" w:space="1" w:color="000080"/>
        <w:right w:val="single" w:sz="24" w:space="4" w:color="000080"/>
      </w:pBdr>
      <w:spacing w:after="600"/>
      <w:jc w:val="center"/>
    </w:pPr>
    <w:rPr>
      <w:rFonts w:ascii="Arial" w:hAnsi="Arial"/>
      <w:b/>
      <w:caps/>
      <w:color w:val="0000FF"/>
      <w:spacing w:val="40"/>
      <w:w w:val="200"/>
      <w:sz w:val="26"/>
      <w:szCs w:val="20"/>
    </w:rPr>
  </w:style>
  <w:style w:type="paragraph" w:customStyle="1" w:styleId="VISUAL">
    <w:name w:val="VISUAL"/>
    <w:basedOn w:val="DIALOGUE"/>
    <w:rPr>
      <w:rFonts w:ascii="Courier New" w:hAnsi="Courier New"/>
      <w:color w:val="FF6600"/>
      <w:spacing w:val="40"/>
      <w:sz w:val="24"/>
    </w:rPr>
  </w:style>
  <w:style w:type="paragraph" w:customStyle="1" w:styleId="Style1">
    <w:name w:val="Style1"/>
    <w:basedOn w:val="Normal"/>
    <w:autoRedefine/>
    <w:pPr>
      <w:keepNext/>
      <w:pBdr>
        <w:top w:val="single" w:sz="4" w:space="1" w:color="auto"/>
        <w:left w:val="single" w:sz="4" w:space="4" w:color="auto"/>
        <w:bottom w:val="single" w:sz="4" w:space="1" w:color="auto"/>
        <w:right w:val="single" w:sz="4" w:space="4" w:color="auto"/>
      </w:pBdr>
      <w:shd w:val="clear" w:color="auto" w:fill="0000FF"/>
      <w:spacing w:before="240" w:after="120"/>
    </w:pPr>
    <w:rPr>
      <w:outline/>
      <w:color w:val="FFFFFF" w:themeColor="background1"/>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Hawthorne">
    <w:name w:val="Hawthorne"/>
    <w:basedOn w:val="Normal"/>
    <w:next w:val="Normal"/>
    <w:autoRedefine/>
    <w:pPr>
      <w:keepNext/>
      <w:pBdr>
        <w:top w:val="single" w:sz="24" w:space="1" w:color="auto"/>
        <w:left w:val="single" w:sz="24" w:space="4" w:color="auto"/>
        <w:bottom w:val="single" w:sz="24" w:space="1" w:color="auto"/>
        <w:right w:val="single" w:sz="24" w:space="4" w:color="auto"/>
      </w:pBdr>
      <w:shd w:val="clear" w:color="auto" w:fill="0000FF"/>
      <w:spacing w:before="240" w:after="120"/>
    </w:pPr>
    <w:rPr>
      <w:outline/>
      <w:color w:val="FFFFFF" w:themeColor="background1"/>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alogue0">
    <w:name w:val="Dialogue"/>
    <w:basedOn w:val="Character"/>
    <w:rsid w:val="00BF3F11"/>
    <w:pPr>
      <w:keepNext w:val="0"/>
      <w:widowControl/>
      <w:spacing w:after="240"/>
      <w:ind w:firstLine="0"/>
      <w:jc w:val="both"/>
    </w:pPr>
    <w:rPr>
      <w:rFonts w:ascii="Times New Roman" w:hAnsi="Times New Roman"/>
      <w:b w:val="0"/>
      <w:caps w:val="0"/>
      <w:color w:val="003366"/>
    </w:rPr>
  </w:style>
  <w:style w:type="paragraph" w:customStyle="1" w:styleId="Message0">
    <w:name w:val="Message"/>
    <w:basedOn w:val="Normal"/>
    <w:rsid w:val="00BF3F11"/>
    <w:pPr>
      <w:keepLines/>
      <w:overflowPunct w:val="0"/>
      <w:autoSpaceDE w:val="0"/>
      <w:autoSpaceDN w:val="0"/>
      <w:adjustRightInd w:val="0"/>
      <w:spacing w:after="240" w:line="240" w:lineRule="atLeast"/>
      <w:jc w:val="center"/>
      <w:textAlignment w:val="baseline"/>
    </w:pPr>
    <w:rPr>
      <w:rFonts w:ascii="Arial Narrow" w:hAnsi="Arial Narrow"/>
      <w:b/>
      <w:smallCaps/>
      <w:color w:val="003366"/>
      <w:szCs w:val="20"/>
      <w:u w:val="thick" w:color="FF00FF"/>
    </w:rPr>
  </w:style>
  <w:style w:type="paragraph" w:customStyle="1" w:styleId="B-RollHeader">
    <w:name w:val="B-Roll Header"/>
    <w:basedOn w:val="Message0"/>
    <w:rsid w:val="00BF3F11"/>
    <w:pPr>
      <w:keepNext/>
      <w:keepLines w:val="0"/>
      <w:widowControl w:val="0"/>
      <w:spacing w:after="0"/>
    </w:pPr>
    <w:rPr>
      <w:caps/>
      <w:smallCaps w:val="0"/>
      <w:color w:val="000080"/>
      <w:sz w:val="20"/>
      <w:u w:val="double" w:color="FF0000"/>
    </w:rPr>
  </w:style>
  <w:style w:type="paragraph" w:customStyle="1" w:styleId="B-RollText">
    <w:name w:val="B-Roll Text"/>
    <w:basedOn w:val="B-RollHeader"/>
    <w:rsid w:val="00BF3F11"/>
    <w:pPr>
      <w:keepNext w:val="0"/>
      <w:keepLines/>
      <w:spacing w:after="240"/>
      <w:ind w:left="720" w:right="720"/>
      <w:jc w:val="left"/>
    </w:pPr>
    <w:rPr>
      <w:b w:val="0"/>
      <w:caps w:val="0"/>
      <w:smallCaps/>
      <w:color w:val="008000"/>
      <w:sz w:val="24"/>
      <w:u w:val="none"/>
    </w:rPr>
  </w:style>
  <w:style w:type="paragraph" w:customStyle="1" w:styleId="CoverPageTabbed">
    <w:name w:val="Cover Page Tabbed"/>
    <w:basedOn w:val="Normal"/>
    <w:rsid w:val="00BF3F11"/>
    <w:pPr>
      <w:tabs>
        <w:tab w:val="right" w:leader="dot" w:pos="9346"/>
      </w:tabs>
      <w:spacing w:after="240"/>
      <w:ind w:left="5760" w:hanging="5760"/>
    </w:pPr>
    <w:rPr>
      <w:rFonts w:ascii="Arial" w:hAnsi="Arial"/>
      <w:b/>
      <w:caps/>
      <w:color w:val="FF0000"/>
      <w:sz w:val="32"/>
    </w:rPr>
  </w:style>
  <w:style w:type="paragraph" w:customStyle="1" w:styleId="CoverPageCompanyName">
    <w:name w:val="Cover Page Company Name"/>
    <w:basedOn w:val="CoverPageTabbed"/>
    <w:autoRedefine/>
    <w:rsid w:val="00BF3F11"/>
    <w:pPr>
      <w:spacing w:after="720"/>
      <w:ind w:left="0" w:firstLine="0"/>
      <w:jc w:val="center"/>
    </w:pPr>
    <w:rPr>
      <w:rFonts w:ascii="Times New Roman" w:hAnsi="Times New Roman"/>
      <w:color w:val="000080"/>
      <w:sz w:val="72"/>
      <w:u w:color="FFFF00"/>
      <w14:shadow w14:blurRad="50800" w14:dist="38100" w14:dir="2700000" w14:sx="100000" w14:sy="100000" w14:kx="0" w14:ky="0" w14:algn="tl">
        <w14:srgbClr w14:val="000000">
          <w14:alpha w14:val="60000"/>
        </w14:srgbClr>
      </w14:shadow>
    </w:rPr>
  </w:style>
  <w:style w:type="paragraph" w:customStyle="1" w:styleId="CoverPageIntervieweesHeader">
    <w:name w:val="Cover Page Interviewees Header"/>
    <w:basedOn w:val="CoverPageCompanyName"/>
    <w:autoRedefine/>
    <w:rsid w:val="00BF3F11"/>
    <w:pPr>
      <w:spacing w:after="0"/>
    </w:pPr>
    <w:rPr>
      <w:rFonts w:ascii="Arial Black" w:hAnsi="Arial Black"/>
      <w:color w:val="FF6600"/>
      <w:sz w:val="40"/>
      <w:u w:color="0000FF"/>
      <w14:shadow w14:blurRad="0" w14:dist="0" w14:dir="0" w14:sx="0" w14:sy="0" w14:kx="0" w14:ky="0" w14:algn="none">
        <w14:srgbClr w14:val="000000"/>
      </w14:shadow>
    </w:rPr>
  </w:style>
  <w:style w:type="paragraph" w:customStyle="1" w:styleId="CovePageIntervieweesHeader">
    <w:name w:val="Cove Page Interviewees Header"/>
    <w:basedOn w:val="CoverPageCompanyName"/>
    <w:autoRedefine/>
    <w:rsid w:val="00BF3F11"/>
    <w:rPr>
      <w:rFonts w:ascii="Arial Black" w:hAnsi="Arial Black"/>
      <w:color w:val="FF9900"/>
      <w:sz w:val="40"/>
      <w:u w:val="single"/>
      <w14:shadow w14:blurRad="0" w14:dist="0" w14:dir="0" w14:sx="0" w14:sy="0" w14:kx="0" w14:ky="0" w14:algn="none">
        <w14:srgbClr w14:val="000000"/>
      </w14:shadow>
    </w:rPr>
  </w:style>
  <w:style w:type="paragraph" w:customStyle="1" w:styleId="CoverPageIntervieweesText">
    <w:name w:val="Cover Page Interviewees Text"/>
    <w:basedOn w:val="CovePageIntervieweesHeader"/>
    <w:rsid w:val="00BF3F11"/>
    <w:rPr>
      <w:color w:val="0000FF"/>
      <w:u w:val="none"/>
    </w:rPr>
  </w:style>
  <w:style w:type="paragraph" w:customStyle="1" w:styleId="CoverPageHidden">
    <w:name w:val="Cover Page Hidden"/>
    <w:basedOn w:val="Normal"/>
    <w:autoRedefine/>
    <w:rsid w:val="00BF3F11"/>
    <w:pPr>
      <w:ind w:left="6192" w:hanging="6768"/>
    </w:pPr>
    <w:rPr>
      <w:vanish/>
      <w:color w:val="CCFFCC"/>
      <w:sz w:val="16"/>
    </w:rPr>
  </w:style>
  <w:style w:type="paragraph" w:customStyle="1" w:styleId="TableofContents1">
    <w:name w:val="Table of Contents 1"/>
    <w:basedOn w:val="Normal"/>
    <w:autoRedefine/>
    <w:rsid w:val="00BF3F11"/>
    <w:pPr>
      <w:keepNext/>
      <w:keepLines/>
      <w:tabs>
        <w:tab w:val="center" w:leader="dot" w:pos="4320"/>
        <w:tab w:val="right" w:leader="dot" w:pos="9360"/>
      </w:tabs>
    </w:pPr>
    <w:rPr>
      <w:rFonts w:ascii="Arial Narrow" w:hAnsi="Arial Narrow"/>
      <w:b/>
      <w:bCs/>
      <w:color w:val="800000"/>
    </w:rPr>
  </w:style>
  <w:style w:type="paragraph" w:customStyle="1" w:styleId="TableofContents2">
    <w:name w:val="Table of Contents 2"/>
    <w:basedOn w:val="Normal"/>
    <w:autoRedefine/>
    <w:rsid w:val="00BF3F11"/>
    <w:pPr>
      <w:keepNext/>
      <w:keepLines/>
      <w:tabs>
        <w:tab w:val="right" w:leader="dot" w:pos="9360"/>
      </w:tabs>
    </w:pPr>
    <w:rPr>
      <w:rFonts w:ascii="Arial Narrow" w:hAnsi="Arial Narrow"/>
      <w:b/>
      <w:bCs/>
      <w:color w:val="FF0000"/>
    </w:rPr>
  </w:style>
  <w:style w:type="paragraph" w:customStyle="1" w:styleId="TableofContents3">
    <w:name w:val="Table of Contents 3"/>
    <w:basedOn w:val="Normal"/>
    <w:autoRedefine/>
    <w:rsid w:val="00BF3F11"/>
    <w:pPr>
      <w:keepLines/>
      <w:tabs>
        <w:tab w:val="center" w:leader="dot" w:pos="4320"/>
        <w:tab w:val="right" w:leader="dot" w:pos="9360"/>
      </w:tabs>
    </w:pPr>
    <w:rPr>
      <w:rFonts w:ascii="Arial Narrow" w:hAnsi="Arial Narrow"/>
      <w:b/>
      <w:bCs/>
      <w:color w:val="003300"/>
    </w:rPr>
  </w:style>
  <w:style w:type="paragraph" w:styleId="Index1">
    <w:name w:val="index 1"/>
    <w:basedOn w:val="Normal"/>
    <w:next w:val="Normal"/>
    <w:autoRedefine/>
    <w:semiHidden/>
    <w:rsid w:val="00BF3F11"/>
    <w:pPr>
      <w:keepNext/>
      <w:tabs>
        <w:tab w:val="right" w:leader="dot" w:pos="4306"/>
      </w:tabs>
      <w:spacing w:before="20" w:line="220" w:lineRule="exact"/>
      <w:ind w:left="245" w:hanging="245"/>
    </w:pPr>
    <w:rPr>
      <w:rFonts w:ascii="Arial" w:eastAsia="MS Mincho" w:hAnsi="Arial"/>
      <w:b/>
      <w:smallCaps/>
      <w:noProof/>
      <w:color w:val="333300"/>
      <w:sz w:val="19"/>
    </w:rPr>
  </w:style>
  <w:style w:type="paragraph" w:styleId="IndexHeading">
    <w:name w:val="index heading"/>
    <w:basedOn w:val="Normal"/>
    <w:next w:val="Index1"/>
    <w:autoRedefine/>
    <w:semiHidden/>
    <w:rsid w:val="00BF3F11"/>
    <w:pPr>
      <w:keepNext/>
      <w:pBdr>
        <w:bottom w:val="threeDEmboss" w:sz="24" w:space="1" w:color="FFFF00"/>
      </w:pBdr>
      <w:tabs>
        <w:tab w:val="right" w:leader="dot" w:pos="4310"/>
      </w:tabs>
      <w:jc w:val="center"/>
    </w:pPr>
    <w:rPr>
      <w:rFonts w:ascii="Arial" w:hAnsi="Arial" w:cs="Arial"/>
      <w:b/>
      <w:bCs/>
      <w:caps/>
      <w:noProof/>
      <w:sz w:val="36"/>
    </w:rPr>
  </w:style>
  <w:style w:type="paragraph" w:styleId="Index2">
    <w:name w:val="index 2"/>
    <w:basedOn w:val="Index1"/>
    <w:next w:val="Normal"/>
    <w:autoRedefine/>
    <w:semiHidden/>
    <w:rsid w:val="00BF3F11"/>
    <w:pPr>
      <w:spacing w:before="0"/>
      <w:ind w:left="490"/>
    </w:pPr>
    <w:rPr>
      <w:b w:val="0"/>
      <w:smallCaps w:val="0"/>
      <w:color w:val="003300"/>
      <w:sz w:val="18"/>
    </w:rPr>
  </w:style>
  <w:style w:type="paragraph" w:styleId="Index3">
    <w:name w:val="index 3"/>
    <w:basedOn w:val="Index2"/>
    <w:next w:val="Normal"/>
    <w:autoRedefine/>
    <w:semiHidden/>
    <w:rsid w:val="00BF3F11"/>
    <w:pPr>
      <w:keepNext w:val="0"/>
      <w:tabs>
        <w:tab w:val="clear" w:pos="4306"/>
      </w:tabs>
      <w:ind w:left="720"/>
    </w:pPr>
    <w:rPr>
      <w:i/>
      <w:color w:val="003366"/>
      <w:sz w:val="17"/>
    </w:rPr>
  </w:style>
  <w:style w:type="paragraph" w:styleId="Header">
    <w:name w:val="header"/>
    <w:basedOn w:val="Normal"/>
    <w:autoRedefine/>
    <w:rsid w:val="00BF3F11"/>
    <w:pPr>
      <w:keepNext/>
      <w:keepLines/>
      <w:tabs>
        <w:tab w:val="center" w:pos="4608"/>
        <w:tab w:val="right" w:pos="9778"/>
      </w:tabs>
      <w:spacing w:line="200" w:lineRule="exact"/>
      <w:ind w:left="4752" w:right="-432" w:hanging="5760"/>
      <w:jc w:val="both"/>
    </w:pPr>
    <w:rPr>
      <w:rFonts w:ascii="Arial" w:hAnsi="Arial"/>
      <w:smallCaps/>
      <w:sz w:val="20"/>
      <w:u w:val="wavyHeavy"/>
    </w:rPr>
  </w:style>
  <w:style w:type="paragraph" w:styleId="Footer">
    <w:name w:val="footer"/>
    <w:basedOn w:val="Header"/>
    <w:next w:val="Header"/>
    <w:rsid w:val="00BF3F11"/>
    <w:pPr>
      <w:spacing w:after="240" w:line="240" w:lineRule="exact"/>
      <w:ind w:left="0" w:right="0" w:firstLine="0"/>
      <w:jc w:val="center"/>
    </w:pPr>
    <w:rPr>
      <w:rFonts w:ascii="Arial Narrow" w:hAnsi="Arial Narrow"/>
      <w:b/>
      <w:color w:val="0000FF"/>
      <w:sz w:val="24"/>
      <w:u w:val="thick" w:color="FF00FF"/>
    </w:rPr>
  </w:style>
  <w:style w:type="paragraph" w:customStyle="1" w:styleId="NLCharacter">
    <w:name w:val="NLCharacter"/>
    <w:basedOn w:val="Normal"/>
    <w:rsid w:val="00BF3F11"/>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val="words" w:color="000080"/>
    </w:rPr>
  </w:style>
  <w:style w:type="paragraph" w:customStyle="1" w:styleId="NLDialogue">
    <w:name w:val="NLDialogue"/>
    <w:basedOn w:val="NLCharacter"/>
    <w:rsid w:val="00BF3F11"/>
    <w:pPr>
      <w:keepNext w:val="0"/>
      <w:widowControl/>
      <w:spacing w:after="240"/>
      <w:ind w:left="-720" w:firstLine="0"/>
      <w:jc w:val="both"/>
    </w:pPr>
    <w:rPr>
      <w:rFonts w:ascii="Times New Roman" w:hAnsi="Times New Roman"/>
      <w:b w:val="0"/>
      <w:caps w:val="0"/>
      <w:color w:val="003366"/>
      <w:u w:val="none"/>
    </w:rPr>
  </w:style>
  <w:style w:type="paragraph" w:customStyle="1" w:styleId="IndexTitle">
    <w:name w:val="Index Title"/>
    <w:basedOn w:val="Normal"/>
    <w:next w:val="IndexHeading"/>
    <w:rsid w:val="00BF3F11"/>
    <w:pPr>
      <w:jc w:val="center"/>
    </w:pPr>
    <w:rPr>
      <w:rFonts w:ascii="Arial" w:hAnsi="Arial"/>
      <w:b/>
      <w:caps/>
      <w:color w:val="000080"/>
      <w:sz w:val="56"/>
      <w:u w:val="single"/>
    </w:rPr>
  </w:style>
  <w:style w:type="paragraph" w:styleId="FootnoteText">
    <w:name w:val="footnote text"/>
    <w:basedOn w:val="Normal"/>
    <w:semiHidden/>
    <w:rsid w:val="00A25B63"/>
    <w:rPr>
      <w:sz w:val="20"/>
      <w:szCs w:val="20"/>
    </w:rPr>
  </w:style>
  <w:style w:type="character" w:customStyle="1" w:styleId="Heading1Char">
    <w:name w:val="Heading 1 Char"/>
    <w:basedOn w:val="DefaultParagraphFont"/>
    <w:link w:val="Heading1"/>
    <w:uiPriority w:val="9"/>
    <w:rsid w:val="008F41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F416E"/>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TCPrint\Templates\TTC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TTC_Normal</Template>
  <TotalTime>3</TotalTime>
  <Pages>5</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TTC Interview</vt:lpstr>
    </vt:vector>
  </TitlesOfParts>
  <Manager>JENNIFERPHINNEY</Manager>
  <Company>Rapidtext, Inc.</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Interview</dc:title>
  <dc:subject/>
  <dc:creator>JENNIFERPHINNEY</dc:creator>
  <cp:keywords/>
  <cp:lastModifiedBy>Lara Rondberg</cp:lastModifiedBy>
  <cp:revision>4</cp:revision>
  <dcterms:created xsi:type="dcterms:W3CDTF">2015-05-26T21:37:00Z</dcterms:created>
  <dcterms:modified xsi:type="dcterms:W3CDTF">2015-05-27T17:08:00Z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Transcription Company</vt:lpwstr>
  </property>
  <property fmtid="{D5CDD505-2E9C-101B-9397-08002B2CF9AE}" pid="3" name="JobID">
    <vt:lpwstr>118496</vt:lpwstr>
  </property>
  <property fmtid="{D5CDD505-2E9C-101B-9397-08002B2CF9AE}" pid="4" name="FirstTapeNumber">
    <vt:lpwstr>118496-READYTALK</vt:lpwstr>
  </property>
  <property fmtid="{D5CDD505-2E9C-101B-9397-08002B2CF9AE}" pid="5" name="JobType">
    <vt:i4>4</vt:i4>
  </property>
  <property fmtid="{D5CDD505-2E9C-101B-9397-08002B2CF9AE}" pid="6" name="ManualTimeCode">
    <vt:bool>false</vt:bool>
  </property>
  <property fmtid="{D5CDD505-2E9C-101B-9397-08002B2CF9AE}" pid="7" name="UniqueID">
    <vt:lpwstr>B954DA900201CB25</vt:lpwstr>
  </property>
  <property fmtid="{D5CDD505-2E9C-101B-9397-08002B2CF9AE}" pid="8" name="Completed">
    <vt:bool>true</vt:bool>
  </property>
  <property fmtid="{D5CDD505-2E9C-101B-9397-08002B2CF9AE}" pid="9" name="UserID">
    <vt:lpwstr>JENNIFERPHINNEY</vt:lpwstr>
  </property>
  <property fmtid="{D5CDD505-2E9C-101B-9397-08002B2CF9AE}" pid="10" name="RTCharacterCount">
    <vt:i4>19050</vt:i4>
  </property>
  <property fmtid="{D5CDD505-2E9C-101B-9397-08002B2CF9AE}" pid="11" name="RTCharLineCount">
    <vt:i4>294</vt:i4>
  </property>
  <property fmtid="{D5CDD505-2E9C-101B-9397-08002B2CF9AE}" pid="12" name="65LineCount">
    <vt:i4>294</vt:i4>
  </property>
  <property fmtid="{D5CDD505-2E9C-101B-9397-08002B2CF9AE}" pid="13" name="LineCountAdjustment">
    <vt:i4>0</vt:i4>
  </property>
  <property fmtid="{D5CDD505-2E9C-101B-9397-08002B2CF9AE}" pid="14" name="RTPageCount">
    <vt:i4>8</vt:i4>
  </property>
  <property fmtid="{D5CDD505-2E9C-101B-9397-08002B2CF9AE}" pid="15" name="CharCountLog">
    <vt:lpwstr>MichaelSnow	42149.9203587963	17515	0	0_x000d_JENNIFERPHINNEY	42150.496412037	19050	38	1356</vt:lpwstr>
  </property>
  <property fmtid="{D5CDD505-2E9C-101B-9397-08002B2CF9AE}" pid="16" name="CharCountLogChk">
    <vt:i4>2689</vt:i4>
  </property>
  <property fmtid="{D5CDD505-2E9C-101B-9397-08002B2CF9AE}" pid="17" name="RTLineCount">
    <vt:i4>315</vt:i4>
  </property>
  <property fmtid="{D5CDD505-2E9C-101B-9397-08002B2CF9AE}" pid="18" name="IncludeTitlePage">
    <vt:bool>true</vt:bool>
  </property>
  <property fmtid="{D5CDD505-2E9C-101B-9397-08002B2CF9AE}" pid="19" name="IncludeTOC">
    <vt:bool>true</vt:bool>
  </property>
  <property fmtid="{D5CDD505-2E9C-101B-9397-08002B2CF9AE}" pid="20" name="IncludeIndex">
    <vt:bool>true</vt:bool>
  </property>
  <property fmtid="{D5CDD505-2E9C-101B-9397-08002B2CF9AE}" pid="21" name="Characters">
    <vt:lpwstr>CHRISTINE JONES</vt:lpwstr>
  </property>
  <property fmtid="{D5CDD505-2E9C-101B-9397-08002B2CF9AE}" pid="22" name="Interviewers">
    <vt:lpwstr>UNKNOWN</vt:lpwstr>
  </property>
  <property fmtid="{D5CDD505-2E9C-101B-9397-08002B2CF9AE}" pid="23" name="ProcessingState">
    <vt:lpwstr>PreparedForPrint</vt:lpwstr>
  </property>
  <property fmtid="{D5CDD505-2E9C-101B-9397-08002B2CF9AE}" pid="24" name="Producer">
    <vt:lpwstr>UNKNOWN</vt:lpwstr>
  </property>
  <property fmtid="{D5CDD505-2E9C-101B-9397-08002B2CF9AE}" pid="25" name="Slug">
    <vt:lpwstr>READYTALK </vt:lpwstr>
  </property>
  <property fmtid="{D5CDD505-2E9C-101B-9397-08002B2CF9AE}" pid="26" name="Company">
    <vt:lpwstr>Benetech</vt:lpwstr>
  </property>
  <property fmtid="{D5CDD505-2E9C-101B-9397-08002B2CF9AE}" pid="27" name="Abbreviation">
    <vt:lpwstr>BenE</vt:lpwstr>
  </property>
  <property fmtid="{D5CDD505-2E9C-101B-9397-08002B2CF9AE}" pid="28" name="InterviewDate">
    <vt:filetime>2015-05-26T07:00:00Z</vt:filetime>
  </property>
  <property fmtid="{D5CDD505-2E9C-101B-9397-08002B2CF9AE}" pid="29" name="InterviewTime">
    <vt:filetime>1899-12-30T07:00:00Z</vt:filetime>
  </property>
  <property fmtid="{D5CDD505-2E9C-101B-9397-08002B2CF9AE}" pid="30" name="JobNumber">
    <vt:lpwstr>118496</vt:lpwstr>
  </property>
  <property fmtid="{D5CDD505-2E9C-101B-9397-08002B2CF9AE}" pid="31" name="ExpectedTapeCount">
    <vt:i4>1</vt:i4>
  </property>
  <property fmtid="{D5CDD505-2E9C-101B-9397-08002B2CF9AE}" pid="32" name="PrintedBy">
    <vt:lpwstr>CABOYTE</vt:lpwstr>
  </property>
  <property fmtid="{D5CDD505-2E9C-101B-9397-08002B2CF9AE}" pid="33" name="PrintedOn">
    <vt:filetime>2015-05-26T20:23:22Z</vt:filetime>
  </property>
  <property fmtid="{D5CDD505-2E9C-101B-9397-08002B2CF9AE}" pid="34" name="PrintMachine">
    <vt:lpwstr>ART-0041-XP</vt:lpwstr>
  </property>
  <property fmtid="{D5CDD505-2E9C-101B-9397-08002B2CF9AE}" pid="35" name="ClientID">
    <vt:i4>2259</vt:i4>
  </property>
  <property fmtid="{D5CDD505-2E9C-101B-9397-08002B2CF9AE}" pid="36" name="ClientCounter">
    <vt:i4>247</vt:i4>
  </property>
  <property fmtid="{D5CDD505-2E9C-101B-9397-08002B2CF9AE}" pid="37" name="ProductionNumber">
    <vt:lpwstr/>
  </property>
  <property fmtid="{D5CDD505-2E9C-101B-9397-08002B2CF9AE}" pid="38" name="EpisodeNumber">
    <vt:lpwstr/>
  </property>
  <property fmtid="{D5CDD505-2E9C-101B-9397-08002B2CF9AE}" pid="39" name="Files">
    <vt:lpwstr>118496-Readytalk (2).doc	READYTALK	JENNIFERPHINNEY</vt:lpwstr>
  </property>
  <property fmtid="{D5CDD505-2E9C-101B-9397-08002B2CF9AE}" pid="40" name="TapeMinutes">
    <vt:lpwstr/>
  </property>
</Properties>
</file>