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67" w:rsidRDefault="00ED76F2" w:rsidP="00AC20DF">
      <w:pPr>
        <w:spacing w:after="0"/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11F432D" wp14:editId="07611062">
            <wp:extent cx="2495550" cy="419100"/>
            <wp:effectExtent l="19050" t="0" r="0" b="0"/>
            <wp:docPr id="1" name="Picture 1" descr="BKS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KS-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E3F" w:rsidRPr="002B5E3F" w:rsidRDefault="002B5E3F" w:rsidP="00AC20DF">
      <w:pPr>
        <w:spacing w:after="0"/>
        <w:jc w:val="center"/>
        <w:rPr>
          <w:b/>
          <w:sz w:val="28"/>
          <w:szCs w:val="28"/>
        </w:rPr>
      </w:pPr>
    </w:p>
    <w:p w:rsidR="00F72338" w:rsidRPr="00EA5F8F" w:rsidRDefault="00216F91" w:rsidP="00F72338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EA5F8F">
        <w:rPr>
          <w:rFonts w:asciiTheme="majorHAnsi" w:hAnsiTheme="majorHAnsi"/>
          <w:b/>
          <w:sz w:val="36"/>
          <w:szCs w:val="36"/>
        </w:rPr>
        <w:t xml:space="preserve">Instructions for </w:t>
      </w:r>
      <w:r w:rsidR="00F72338" w:rsidRPr="00EA5F8F">
        <w:rPr>
          <w:rFonts w:asciiTheme="majorHAnsi" w:hAnsiTheme="majorHAnsi"/>
          <w:b/>
          <w:sz w:val="36"/>
          <w:szCs w:val="36"/>
        </w:rPr>
        <w:t>Using the</w:t>
      </w:r>
    </w:p>
    <w:p w:rsidR="00DD5643" w:rsidRPr="00EA5F8F" w:rsidRDefault="00781DE0" w:rsidP="00AC20DF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EA5F8F">
        <w:rPr>
          <w:rFonts w:asciiTheme="majorHAnsi" w:hAnsiTheme="majorHAnsi"/>
          <w:b/>
          <w:sz w:val="36"/>
          <w:szCs w:val="36"/>
        </w:rPr>
        <w:t>Organizationa</w:t>
      </w:r>
      <w:r w:rsidR="00514603" w:rsidRPr="00EA5F8F">
        <w:rPr>
          <w:rFonts w:asciiTheme="majorHAnsi" w:hAnsiTheme="majorHAnsi"/>
          <w:b/>
          <w:sz w:val="36"/>
          <w:szCs w:val="36"/>
        </w:rPr>
        <w:t>l Membership</w:t>
      </w:r>
      <w:r w:rsidR="00F72338" w:rsidRPr="00EA5F8F">
        <w:rPr>
          <w:rFonts w:asciiTheme="majorHAnsi" w:hAnsiTheme="majorHAnsi"/>
          <w:b/>
          <w:sz w:val="36"/>
          <w:szCs w:val="36"/>
        </w:rPr>
        <w:t xml:space="preserve"> Demonstration Account</w:t>
      </w:r>
    </w:p>
    <w:p w:rsidR="00DB6F27" w:rsidRPr="00EA5F8F" w:rsidRDefault="00DB6F27" w:rsidP="00DB6F27">
      <w:pPr>
        <w:spacing w:after="0"/>
        <w:rPr>
          <w:rFonts w:asciiTheme="majorHAnsi" w:hAnsiTheme="majorHAnsi"/>
        </w:rPr>
      </w:pPr>
    </w:p>
    <w:p w:rsidR="0029151D" w:rsidRPr="006A39A6" w:rsidRDefault="002B5E3F" w:rsidP="002B5E3F">
      <w:pPr>
        <w:pStyle w:val="ListParagraph"/>
        <w:numPr>
          <w:ilvl w:val="0"/>
          <w:numId w:val="13"/>
        </w:numPr>
        <w:spacing w:after="0"/>
        <w:rPr>
          <w:rFonts w:asciiTheme="majorHAnsi" w:hAnsiTheme="majorHAnsi"/>
          <w:sz w:val="24"/>
          <w:szCs w:val="24"/>
        </w:rPr>
      </w:pPr>
      <w:r w:rsidRPr="006A39A6">
        <w:rPr>
          <w:rFonts w:asciiTheme="majorHAnsi" w:hAnsiTheme="majorHAnsi"/>
          <w:sz w:val="24"/>
          <w:szCs w:val="24"/>
        </w:rPr>
        <w:t xml:space="preserve">This account </w:t>
      </w:r>
      <w:r w:rsidR="00B32A4A" w:rsidRPr="006A39A6">
        <w:rPr>
          <w:rFonts w:asciiTheme="majorHAnsi" w:hAnsiTheme="majorHAnsi"/>
          <w:sz w:val="24"/>
          <w:szCs w:val="24"/>
        </w:rPr>
        <w:t xml:space="preserve">simulates a typical free Bookshare organizational account and </w:t>
      </w:r>
      <w:r w:rsidRPr="006A39A6">
        <w:rPr>
          <w:rFonts w:asciiTheme="majorHAnsi" w:hAnsiTheme="majorHAnsi"/>
          <w:sz w:val="24"/>
          <w:szCs w:val="24"/>
        </w:rPr>
        <w:t xml:space="preserve">will allow you to </w:t>
      </w:r>
      <w:r w:rsidR="00231726">
        <w:rPr>
          <w:rFonts w:asciiTheme="majorHAnsi" w:hAnsiTheme="majorHAnsi"/>
          <w:sz w:val="24"/>
          <w:szCs w:val="24"/>
        </w:rPr>
        <w:t xml:space="preserve">practice and demonstrate </w:t>
      </w:r>
      <w:r w:rsidRPr="006A39A6">
        <w:rPr>
          <w:rFonts w:asciiTheme="majorHAnsi" w:hAnsiTheme="majorHAnsi"/>
          <w:sz w:val="24"/>
          <w:szCs w:val="24"/>
        </w:rPr>
        <w:t>find</w:t>
      </w:r>
      <w:r w:rsidR="00231726">
        <w:rPr>
          <w:rFonts w:asciiTheme="majorHAnsi" w:hAnsiTheme="majorHAnsi"/>
          <w:sz w:val="24"/>
          <w:szCs w:val="24"/>
        </w:rPr>
        <w:t>ing</w:t>
      </w:r>
      <w:r w:rsidRPr="006A39A6">
        <w:rPr>
          <w:rFonts w:asciiTheme="majorHAnsi" w:hAnsiTheme="majorHAnsi"/>
          <w:sz w:val="24"/>
          <w:szCs w:val="24"/>
        </w:rPr>
        <w:t xml:space="preserve"> </w:t>
      </w:r>
      <w:r w:rsidR="0060411F" w:rsidRPr="006A39A6">
        <w:rPr>
          <w:rFonts w:asciiTheme="majorHAnsi" w:hAnsiTheme="majorHAnsi"/>
          <w:sz w:val="24"/>
          <w:szCs w:val="24"/>
        </w:rPr>
        <w:t>books</w:t>
      </w:r>
      <w:r w:rsidR="00781DE0" w:rsidRPr="006A39A6">
        <w:rPr>
          <w:rFonts w:asciiTheme="majorHAnsi" w:hAnsiTheme="majorHAnsi"/>
          <w:sz w:val="24"/>
          <w:szCs w:val="24"/>
        </w:rPr>
        <w:t>, add</w:t>
      </w:r>
      <w:r w:rsidR="00231726">
        <w:rPr>
          <w:rFonts w:asciiTheme="majorHAnsi" w:hAnsiTheme="majorHAnsi"/>
          <w:sz w:val="24"/>
          <w:szCs w:val="24"/>
        </w:rPr>
        <w:t>ing books</w:t>
      </w:r>
      <w:r w:rsidR="00AA4A12" w:rsidRPr="006A39A6">
        <w:rPr>
          <w:rFonts w:asciiTheme="majorHAnsi" w:hAnsiTheme="majorHAnsi"/>
          <w:sz w:val="24"/>
          <w:szCs w:val="24"/>
        </w:rPr>
        <w:t xml:space="preserve"> to Readings </w:t>
      </w:r>
      <w:r w:rsidR="00231726">
        <w:rPr>
          <w:rFonts w:asciiTheme="majorHAnsi" w:hAnsiTheme="majorHAnsi"/>
          <w:sz w:val="24"/>
          <w:szCs w:val="24"/>
        </w:rPr>
        <w:t>Lists, sharing</w:t>
      </w:r>
      <w:r w:rsidR="0047322A">
        <w:rPr>
          <w:rFonts w:asciiTheme="majorHAnsi" w:hAnsiTheme="majorHAnsi"/>
          <w:sz w:val="24"/>
          <w:szCs w:val="24"/>
        </w:rPr>
        <w:t xml:space="preserve"> </w:t>
      </w:r>
      <w:r w:rsidR="00AA4A12" w:rsidRPr="006A39A6">
        <w:rPr>
          <w:rFonts w:asciiTheme="majorHAnsi" w:hAnsiTheme="majorHAnsi"/>
          <w:sz w:val="24"/>
          <w:szCs w:val="24"/>
        </w:rPr>
        <w:t xml:space="preserve">Reading </w:t>
      </w:r>
      <w:r w:rsidR="00B32A4A" w:rsidRPr="006A39A6">
        <w:rPr>
          <w:rFonts w:asciiTheme="majorHAnsi" w:hAnsiTheme="majorHAnsi"/>
          <w:sz w:val="24"/>
          <w:szCs w:val="24"/>
        </w:rPr>
        <w:t>Lists with students, and add</w:t>
      </w:r>
      <w:r w:rsidR="00231726">
        <w:rPr>
          <w:rFonts w:asciiTheme="majorHAnsi" w:hAnsiTheme="majorHAnsi"/>
          <w:sz w:val="24"/>
          <w:szCs w:val="24"/>
        </w:rPr>
        <w:t>ing</w:t>
      </w:r>
      <w:r w:rsidR="00B32A4A" w:rsidRPr="006A39A6">
        <w:rPr>
          <w:rFonts w:asciiTheme="majorHAnsi" w:hAnsiTheme="majorHAnsi"/>
          <w:sz w:val="24"/>
          <w:szCs w:val="24"/>
        </w:rPr>
        <w:t xml:space="preserve"> students and other Sponsors</w:t>
      </w:r>
      <w:r w:rsidR="001534CA" w:rsidRPr="006A39A6">
        <w:rPr>
          <w:rFonts w:asciiTheme="majorHAnsi" w:hAnsiTheme="majorHAnsi"/>
          <w:sz w:val="24"/>
          <w:szCs w:val="24"/>
        </w:rPr>
        <w:t xml:space="preserve"> to the account</w:t>
      </w:r>
      <w:r w:rsidR="00B32A4A" w:rsidRPr="006A39A6">
        <w:rPr>
          <w:rFonts w:asciiTheme="majorHAnsi" w:hAnsiTheme="majorHAnsi"/>
          <w:sz w:val="24"/>
          <w:szCs w:val="24"/>
        </w:rPr>
        <w:t xml:space="preserve">. </w:t>
      </w:r>
    </w:p>
    <w:p w:rsidR="001534CA" w:rsidRPr="006A39A6" w:rsidRDefault="00B32A4A" w:rsidP="002B5E3F">
      <w:pPr>
        <w:pStyle w:val="ListParagraph"/>
        <w:numPr>
          <w:ilvl w:val="0"/>
          <w:numId w:val="13"/>
        </w:numPr>
        <w:spacing w:after="0"/>
        <w:rPr>
          <w:rFonts w:asciiTheme="majorHAnsi" w:hAnsiTheme="majorHAnsi"/>
          <w:sz w:val="24"/>
          <w:szCs w:val="24"/>
        </w:rPr>
      </w:pPr>
      <w:r w:rsidRPr="006A39A6">
        <w:rPr>
          <w:rFonts w:asciiTheme="majorHAnsi" w:hAnsiTheme="majorHAnsi"/>
          <w:sz w:val="24"/>
          <w:szCs w:val="24"/>
        </w:rPr>
        <w:t xml:space="preserve">In addition, </w:t>
      </w:r>
      <w:r w:rsidR="0047322A">
        <w:rPr>
          <w:rFonts w:asciiTheme="majorHAnsi" w:hAnsiTheme="majorHAnsi"/>
          <w:sz w:val="24"/>
          <w:szCs w:val="24"/>
        </w:rPr>
        <w:t>it provides instructions for</w:t>
      </w:r>
      <w:r w:rsidRPr="006A39A6">
        <w:rPr>
          <w:rFonts w:asciiTheme="majorHAnsi" w:hAnsiTheme="majorHAnsi"/>
          <w:sz w:val="24"/>
          <w:szCs w:val="24"/>
        </w:rPr>
        <w:t xml:space="preserve"> </w:t>
      </w:r>
      <w:r w:rsidR="0047322A">
        <w:rPr>
          <w:rFonts w:asciiTheme="majorHAnsi" w:hAnsiTheme="majorHAnsi"/>
          <w:sz w:val="24"/>
          <w:szCs w:val="24"/>
        </w:rPr>
        <w:t>logging in to Bookshare as though you were a student in order to</w:t>
      </w:r>
      <w:r w:rsidR="00781DE0" w:rsidRPr="006A39A6">
        <w:rPr>
          <w:rFonts w:asciiTheme="majorHAnsi" w:hAnsiTheme="majorHAnsi"/>
          <w:sz w:val="24"/>
          <w:szCs w:val="24"/>
        </w:rPr>
        <w:t xml:space="preserve"> </w:t>
      </w:r>
      <w:r w:rsidR="0047322A">
        <w:rPr>
          <w:rFonts w:asciiTheme="majorHAnsi" w:hAnsiTheme="majorHAnsi"/>
          <w:sz w:val="24"/>
          <w:szCs w:val="24"/>
        </w:rPr>
        <w:t xml:space="preserve">access </w:t>
      </w:r>
      <w:r w:rsidR="002B5E3F" w:rsidRPr="006A39A6">
        <w:rPr>
          <w:rFonts w:asciiTheme="majorHAnsi" w:hAnsiTheme="majorHAnsi"/>
          <w:sz w:val="24"/>
          <w:szCs w:val="24"/>
        </w:rPr>
        <w:t xml:space="preserve">and read </w:t>
      </w:r>
      <w:r w:rsidRPr="006A39A6">
        <w:rPr>
          <w:rFonts w:asciiTheme="majorHAnsi" w:hAnsiTheme="majorHAnsi"/>
          <w:sz w:val="24"/>
          <w:szCs w:val="24"/>
        </w:rPr>
        <w:t xml:space="preserve">shared </w:t>
      </w:r>
      <w:r w:rsidR="00781DE0" w:rsidRPr="006A39A6">
        <w:rPr>
          <w:rFonts w:asciiTheme="majorHAnsi" w:hAnsiTheme="majorHAnsi"/>
          <w:sz w:val="24"/>
          <w:szCs w:val="24"/>
        </w:rPr>
        <w:t>books</w:t>
      </w:r>
      <w:r w:rsidR="002B5E3F" w:rsidRPr="006A39A6">
        <w:rPr>
          <w:rFonts w:asciiTheme="majorHAnsi" w:hAnsiTheme="majorHAnsi"/>
          <w:sz w:val="24"/>
          <w:szCs w:val="24"/>
        </w:rPr>
        <w:t xml:space="preserve"> </w:t>
      </w:r>
      <w:r w:rsidR="0060411F" w:rsidRPr="006A39A6">
        <w:rPr>
          <w:rFonts w:asciiTheme="majorHAnsi" w:hAnsiTheme="majorHAnsi"/>
          <w:sz w:val="24"/>
          <w:szCs w:val="24"/>
        </w:rPr>
        <w:t>in</w:t>
      </w:r>
      <w:r w:rsidR="00783BC2" w:rsidRPr="006A39A6">
        <w:rPr>
          <w:rFonts w:asciiTheme="majorHAnsi" w:hAnsiTheme="majorHAnsi"/>
          <w:sz w:val="24"/>
          <w:szCs w:val="24"/>
        </w:rPr>
        <w:t xml:space="preserve"> </w:t>
      </w:r>
      <w:hyperlink r:id="rId7" w:history="1">
        <w:r w:rsidR="00783BC2" w:rsidRPr="006A39A6">
          <w:rPr>
            <w:rStyle w:val="Hyperlink"/>
            <w:rFonts w:asciiTheme="majorHAnsi" w:hAnsiTheme="majorHAnsi"/>
            <w:sz w:val="24"/>
            <w:szCs w:val="24"/>
          </w:rPr>
          <w:t>Bookshare Web Reader</w:t>
        </w:r>
      </w:hyperlink>
      <w:r w:rsidR="00781DE0" w:rsidRPr="006A39A6">
        <w:rPr>
          <w:rFonts w:asciiTheme="majorHAnsi" w:hAnsiTheme="majorHAnsi"/>
          <w:sz w:val="24"/>
          <w:szCs w:val="24"/>
        </w:rPr>
        <w:t>,</w:t>
      </w:r>
      <w:r w:rsidR="0060411F" w:rsidRPr="006A39A6">
        <w:rPr>
          <w:rFonts w:asciiTheme="majorHAnsi" w:hAnsiTheme="majorHAnsi"/>
          <w:sz w:val="24"/>
          <w:szCs w:val="24"/>
        </w:rPr>
        <w:t xml:space="preserve"> a free, online tool that allows members to </w:t>
      </w:r>
      <w:r w:rsidR="00C1741A" w:rsidRPr="006A39A6">
        <w:rPr>
          <w:rFonts w:asciiTheme="majorHAnsi" w:hAnsiTheme="majorHAnsi"/>
          <w:sz w:val="24"/>
          <w:szCs w:val="24"/>
        </w:rPr>
        <w:t xml:space="preserve">read quickly and easily without downloading any software or any book files. </w:t>
      </w:r>
    </w:p>
    <w:p w:rsidR="00C01FA3" w:rsidRPr="006A39A6" w:rsidRDefault="000424F9" w:rsidP="002B5E3F">
      <w:pPr>
        <w:pStyle w:val="ListParagraph"/>
        <w:numPr>
          <w:ilvl w:val="0"/>
          <w:numId w:val="1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Learn about other tools that read </w:t>
      </w:r>
      <w:r w:rsidR="00231726">
        <w:rPr>
          <w:rFonts w:asciiTheme="majorHAnsi" w:hAnsiTheme="majorHAnsi"/>
          <w:sz w:val="24"/>
          <w:szCs w:val="24"/>
        </w:rPr>
        <w:t>B</w:t>
      </w:r>
      <w:r w:rsidR="002B5E3F" w:rsidRPr="006A39A6">
        <w:rPr>
          <w:rFonts w:asciiTheme="majorHAnsi" w:hAnsiTheme="majorHAnsi"/>
          <w:sz w:val="24"/>
          <w:szCs w:val="24"/>
        </w:rPr>
        <w:t>ooks</w:t>
      </w:r>
      <w:r w:rsidR="00231726">
        <w:rPr>
          <w:rFonts w:asciiTheme="majorHAnsi" w:hAnsiTheme="majorHAnsi"/>
          <w:sz w:val="24"/>
          <w:szCs w:val="24"/>
        </w:rPr>
        <w:t>hare books</w:t>
      </w:r>
      <w:r>
        <w:rPr>
          <w:rFonts w:asciiTheme="majorHAnsi" w:hAnsiTheme="majorHAnsi"/>
          <w:sz w:val="24"/>
          <w:szCs w:val="24"/>
        </w:rPr>
        <w:t xml:space="preserve"> in this </w:t>
      </w:r>
      <w:hyperlink r:id="rId8" w:history="1">
        <w:r w:rsidRPr="000424F9">
          <w:rPr>
            <w:rStyle w:val="Hyperlink"/>
            <w:rFonts w:asciiTheme="majorHAnsi" w:hAnsiTheme="majorHAnsi"/>
            <w:sz w:val="24"/>
            <w:szCs w:val="24"/>
          </w:rPr>
          <w:t>Reading Tools Wizard</w:t>
        </w:r>
      </w:hyperlink>
      <w:r>
        <w:rPr>
          <w:rFonts w:asciiTheme="majorHAnsi" w:hAnsiTheme="majorHAnsi"/>
          <w:sz w:val="24"/>
          <w:szCs w:val="24"/>
        </w:rPr>
        <w:t>.</w:t>
      </w:r>
    </w:p>
    <w:p w:rsidR="00C01FA3" w:rsidRPr="006A39A6" w:rsidRDefault="00C01FA3" w:rsidP="006A39A6">
      <w:pPr>
        <w:pStyle w:val="ListParagraph"/>
        <w:numPr>
          <w:ilvl w:val="0"/>
          <w:numId w:val="13"/>
        </w:numPr>
        <w:spacing w:after="0"/>
        <w:rPr>
          <w:rFonts w:asciiTheme="majorHAnsi" w:hAnsiTheme="majorHAnsi"/>
          <w:sz w:val="24"/>
          <w:szCs w:val="24"/>
        </w:rPr>
      </w:pPr>
      <w:r w:rsidRPr="006A39A6">
        <w:rPr>
          <w:rFonts w:asciiTheme="majorHAnsi" w:hAnsiTheme="majorHAnsi"/>
          <w:sz w:val="24"/>
          <w:szCs w:val="24"/>
        </w:rPr>
        <w:t>We encourage you to view the</w:t>
      </w:r>
      <w:r w:rsidR="000424F9">
        <w:rPr>
          <w:rFonts w:asciiTheme="majorHAnsi" w:hAnsiTheme="majorHAnsi"/>
          <w:sz w:val="24"/>
          <w:szCs w:val="24"/>
        </w:rPr>
        <w:t xml:space="preserve"> </w:t>
      </w:r>
      <w:hyperlink r:id="rId9" w:history="1">
        <w:r w:rsidR="000424F9" w:rsidRPr="000424F9">
          <w:rPr>
            <w:rStyle w:val="Hyperlink"/>
            <w:rFonts w:asciiTheme="majorHAnsi" w:hAnsiTheme="majorHAnsi"/>
            <w:sz w:val="24"/>
            <w:szCs w:val="24"/>
          </w:rPr>
          <w:t>how-to guides and</w:t>
        </w:r>
        <w:r w:rsidRPr="000424F9">
          <w:rPr>
            <w:rStyle w:val="Hyperlink"/>
            <w:rFonts w:asciiTheme="majorHAnsi" w:hAnsiTheme="majorHAnsi"/>
            <w:sz w:val="24"/>
            <w:szCs w:val="24"/>
          </w:rPr>
          <w:t xml:space="preserve"> short tutorials</w:t>
        </w:r>
      </w:hyperlink>
      <w:r w:rsidRPr="006A39A6">
        <w:rPr>
          <w:rFonts w:asciiTheme="majorHAnsi" w:hAnsiTheme="majorHAnsi"/>
          <w:sz w:val="24"/>
          <w:szCs w:val="24"/>
        </w:rPr>
        <w:t xml:space="preserve"> on Bookshare Web Reader </w:t>
      </w:r>
      <w:r w:rsidR="001D0146" w:rsidRPr="006A39A6">
        <w:rPr>
          <w:rFonts w:asciiTheme="majorHAnsi" w:hAnsiTheme="majorHAnsi"/>
          <w:sz w:val="24"/>
          <w:szCs w:val="24"/>
        </w:rPr>
        <w:t>and Bookshare’s Reading List feature before using this demo account.</w:t>
      </w:r>
    </w:p>
    <w:p w:rsidR="001D0146" w:rsidRPr="00EA5F8F" w:rsidRDefault="001D0146" w:rsidP="00C01FA3">
      <w:pPr>
        <w:spacing w:after="0"/>
        <w:rPr>
          <w:rFonts w:asciiTheme="majorHAnsi" w:hAnsiTheme="majorHAnsi"/>
          <w:sz w:val="24"/>
          <w:szCs w:val="24"/>
        </w:rPr>
      </w:pPr>
    </w:p>
    <w:p w:rsidR="001D0146" w:rsidRPr="00EA5F8F" w:rsidRDefault="001D0146" w:rsidP="001D0146">
      <w:pPr>
        <w:tabs>
          <w:tab w:val="left" w:pos="810"/>
        </w:tabs>
        <w:spacing w:after="0"/>
        <w:rPr>
          <w:rFonts w:asciiTheme="majorHAnsi" w:hAnsiTheme="majorHAnsi"/>
          <w:b/>
          <w:sz w:val="24"/>
          <w:szCs w:val="24"/>
        </w:rPr>
      </w:pPr>
      <w:r w:rsidRPr="00EA5F8F">
        <w:rPr>
          <w:rFonts w:asciiTheme="majorHAnsi" w:hAnsiTheme="majorHAnsi"/>
          <w:b/>
          <w:sz w:val="24"/>
          <w:szCs w:val="24"/>
        </w:rPr>
        <w:t>PLEASE NOTE:</w:t>
      </w:r>
    </w:p>
    <w:p w:rsidR="001D0146" w:rsidRPr="00EA5F8F" w:rsidRDefault="001D0146" w:rsidP="001D0146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b/>
          <w:sz w:val="24"/>
          <w:szCs w:val="24"/>
        </w:rPr>
      </w:pPr>
      <w:r w:rsidRPr="00EA5F8F">
        <w:rPr>
          <w:rFonts w:asciiTheme="majorHAnsi" w:hAnsiTheme="majorHAnsi"/>
          <w:b/>
          <w:sz w:val="24"/>
          <w:szCs w:val="24"/>
        </w:rPr>
        <w:t>This account allows access to non-copyrighted books only.</w:t>
      </w:r>
    </w:p>
    <w:p w:rsidR="001D0146" w:rsidRPr="00EA5F8F" w:rsidRDefault="001D0146" w:rsidP="001D0146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b/>
          <w:sz w:val="24"/>
          <w:szCs w:val="24"/>
        </w:rPr>
      </w:pPr>
      <w:r w:rsidRPr="00EA5F8F">
        <w:rPr>
          <w:rFonts w:asciiTheme="majorHAnsi" w:hAnsiTheme="majorHAnsi"/>
          <w:b/>
          <w:sz w:val="24"/>
          <w:szCs w:val="24"/>
        </w:rPr>
        <w:t>This account is used by multiple trainers.  Please:</w:t>
      </w:r>
    </w:p>
    <w:p w:rsidR="001D0146" w:rsidRPr="00EA5F8F" w:rsidRDefault="001D0146" w:rsidP="001D0146">
      <w:pPr>
        <w:numPr>
          <w:ilvl w:val="0"/>
          <w:numId w:val="11"/>
        </w:numPr>
        <w:spacing w:after="0"/>
        <w:ind w:left="1080"/>
        <w:rPr>
          <w:rFonts w:asciiTheme="majorHAnsi" w:hAnsiTheme="majorHAnsi"/>
          <w:b/>
          <w:sz w:val="24"/>
          <w:szCs w:val="24"/>
        </w:rPr>
      </w:pPr>
      <w:r w:rsidRPr="00EA5F8F">
        <w:rPr>
          <w:rFonts w:asciiTheme="majorHAnsi" w:hAnsiTheme="majorHAnsi"/>
          <w:sz w:val="24"/>
          <w:szCs w:val="24"/>
        </w:rPr>
        <w:lastRenderedPageBreak/>
        <w:t>Do NOT edit any existing information in the account.</w:t>
      </w:r>
    </w:p>
    <w:p w:rsidR="001D0146" w:rsidRPr="00EA5F8F" w:rsidRDefault="001D0146" w:rsidP="001D0146">
      <w:pPr>
        <w:numPr>
          <w:ilvl w:val="0"/>
          <w:numId w:val="11"/>
        </w:numPr>
        <w:spacing w:after="0"/>
        <w:ind w:left="1080"/>
        <w:rPr>
          <w:rFonts w:asciiTheme="majorHAnsi" w:hAnsiTheme="majorHAnsi"/>
          <w:b/>
          <w:sz w:val="24"/>
          <w:szCs w:val="24"/>
        </w:rPr>
      </w:pPr>
      <w:r w:rsidRPr="00EA5F8F">
        <w:rPr>
          <w:rFonts w:asciiTheme="majorHAnsi" w:hAnsiTheme="majorHAnsi"/>
          <w:sz w:val="24"/>
          <w:szCs w:val="24"/>
        </w:rPr>
        <w:t>Do NOT change the account Preferences.</w:t>
      </w:r>
    </w:p>
    <w:p w:rsidR="001D0146" w:rsidRPr="00EA5F8F" w:rsidRDefault="001D0146" w:rsidP="001D0146">
      <w:pPr>
        <w:numPr>
          <w:ilvl w:val="0"/>
          <w:numId w:val="11"/>
        </w:numPr>
        <w:spacing w:after="0"/>
        <w:ind w:left="1080"/>
        <w:rPr>
          <w:rFonts w:asciiTheme="majorHAnsi" w:hAnsiTheme="majorHAnsi"/>
          <w:sz w:val="24"/>
          <w:szCs w:val="24"/>
        </w:rPr>
      </w:pPr>
      <w:r w:rsidRPr="00EA5F8F">
        <w:rPr>
          <w:rFonts w:asciiTheme="majorHAnsi" w:hAnsiTheme="majorHAnsi"/>
          <w:sz w:val="24"/>
          <w:szCs w:val="24"/>
        </w:rPr>
        <w:t>DO use the account to train individuals who are prospective Bookshare members</w:t>
      </w:r>
    </w:p>
    <w:p w:rsidR="001D0146" w:rsidRPr="00EA5F8F" w:rsidRDefault="001D0146" w:rsidP="00C01FA3">
      <w:pPr>
        <w:numPr>
          <w:ilvl w:val="0"/>
          <w:numId w:val="11"/>
        </w:numPr>
        <w:spacing w:after="0"/>
        <w:ind w:left="1080"/>
        <w:rPr>
          <w:rFonts w:asciiTheme="majorHAnsi" w:hAnsiTheme="majorHAnsi"/>
          <w:sz w:val="24"/>
          <w:szCs w:val="24"/>
        </w:rPr>
      </w:pPr>
      <w:r w:rsidRPr="00EA5F8F">
        <w:rPr>
          <w:rFonts w:asciiTheme="majorHAnsi" w:hAnsiTheme="majorHAnsi"/>
          <w:sz w:val="24"/>
          <w:szCs w:val="24"/>
        </w:rPr>
        <w:t>DO use the account to demonstrate any of the features below</w:t>
      </w:r>
    </w:p>
    <w:p w:rsidR="00F33A10" w:rsidRPr="00EA5F8F" w:rsidRDefault="002B5E3F" w:rsidP="00836EDB">
      <w:pPr>
        <w:spacing w:before="240" w:after="60"/>
        <w:rPr>
          <w:rFonts w:asciiTheme="majorHAnsi" w:hAnsiTheme="majorHAnsi"/>
          <w:b/>
          <w:sz w:val="32"/>
          <w:szCs w:val="32"/>
        </w:rPr>
      </w:pPr>
      <w:r w:rsidRPr="00EA5F8F">
        <w:rPr>
          <w:rFonts w:asciiTheme="majorHAnsi" w:hAnsiTheme="majorHAnsi"/>
          <w:b/>
          <w:sz w:val="32"/>
          <w:szCs w:val="32"/>
        </w:rPr>
        <w:t>Login I</w:t>
      </w:r>
      <w:r w:rsidR="00DD5643" w:rsidRPr="00EA5F8F">
        <w:rPr>
          <w:rFonts w:asciiTheme="majorHAnsi" w:hAnsiTheme="majorHAnsi"/>
          <w:b/>
          <w:sz w:val="32"/>
          <w:szCs w:val="32"/>
        </w:rPr>
        <w:t>nformation:</w:t>
      </w:r>
    </w:p>
    <w:p w:rsidR="003E33ED" w:rsidRPr="00EA5F8F" w:rsidRDefault="007B0062" w:rsidP="003E33ED">
      <w:pPr>
        <w:spacing w:after="0"/>
        <w:rPr>
          <w:rFonts w:asciiTheme="majorHAnsi" w:hAnsiTheme="majorHAnsi"/>
        </w:rPr>
      </w:pPr>
      <w:r w:rsidRPr="00EA5F8F">
        <w:rPr>
          <w:rFonts w:asciiTheme="majorHAnsi" w:hAnsiTheme="majorHAnsi"/>
          <w:b/>
          <w:sz w:val="24"/>
          <w:szCs w:val="24"/>
        </w:rPr>
        <w:t>User Name:</w:t>
      </w:r>
      <w:r w:rsidRPr="00EA5F8F">
        <w:rPr>
          <w:rFonts w:asciiTheme="majorHAnsi" w:hAnsiTheme="majorHAnsi"/>
          <w:sz w:val="24"/>
          <w:szCs w:val="24"/>
        </w:rPr>
        <w:t xml:space="preserve"> </w:t>
      </w:r>
      <w:hyperlink r:id="rId10" w:history="1">
        <w:r w:rsidR="003E33ED" w:rsidRPr="00EA5F8F">
          <w:rPr>
            <w:rStyle w:val="Hyperlink"/>
            <w:rFonts w:asciiTheme="majorHAnsi" w:hAnsiTheme="majorHAnsi"/>
          </w:rPr>
          <w:t>orgdemo@bookshare.org</w:t>
        </w:r>
      </w:hyperlink>
    </w:p>
    <w:p w:rsidR="003E33ED" w:rsidRPr="00EA5F8F" w:rsidRDefault="003E33ED" w:rsidP="003E33ED">
      <w:pPr>
        <w:spacing w:after="0"/>
        <w:rPr>
          <w:rFonts w:asciiTheme="majorHAnsi" w:hAnsiTheme="majorHAnsi"/>
        </w:rPr>
      </w:pPr>
      <w:r w:rsidRPr="00EA5F8F">
        <w:rPr>
          <w:rFonts w:asciiTheme="majorHAnsi" w:hAnsiTheme="majorHAnsi"/>
          <w:b/>
        </w:rPr>
        <w:t xml:space="preserve">Password: </w:t>
      </w:r>
      <w:r w:rsidRPr="00EA5F8F">
        <w:rPr>
          <w:rFonts w:asciiTheme="majorHAnsi" w:hAnsiTheme="majorHAnsi"/>
        </w:rPr>
        <w:t>demo480</w:t>
      </w:r>
    </w:p>
    <w:p w:rsidR="00836EDB" w:rsidRPr="00EA5F8F" w:rsidRDefault="00836EDB">
      <w:pPr>
        <w:spacing w:after="0"/>
        <w:rPr>
          <w:rFonts w:asciiTheme="majorHAnsi" w:hAnsiTheme="majorHAnsi"/>
          <w:sz w:val="24"/>
          <w:szCs w:val="24"/>
        </w:rPr>
      </w:pPr>
    </w:p>
    <w:p w:rsidR="00B92DF3" w:rsidRPr="00EA5F8F" w:rsidRDefault="00DB6F27">
      <w:pPr>
        <w:spacing w:after="0"/>
        <w:rPr>
          <w:rFonts w:asciiTheme="majorHAnsi" w:hAnsiTheme="majorHAnsi"/>
          <w:b/>
          <w:sz w:val="32"/>
          <w:szCs w:val="32"/>
        </w:rPr>
      </w:pPr>
      <w:r w:rsidRPr="00EA5F8F">
        <w:rPr>
          <w:rFonts w:asciiTheme="majorHAnsi" w:hAnsiTheme="majorHAnsi"/>
          <w:b/>
          <w:sz w:val="32"/>
          <w:szCs w:val="32"/>
        </w:rPr>
        <w:t xml:space="preserve">How to </w:t>
      </w:r>
      <w:r w:rsidR="004D58E7" w:rsidRPr="00EA5F8F">
        <w:rPr>
          <w:rFonts w:asciiTheme="majorHAnsi" w:hAnsiTheme="majorHAnsi"/>
          <w:b/>
          <w:sz w:val="32"/>
          <w:szCs w:val="32"/>
        </w:rPr>
        <w:t>Sample and Demonstrate</w:t>
      </w:r>
      <w:r w:rsidRPr="00EA5F8F">
        <w:rPr>
          <w:rFonts w:asciiTheme="majorHAnsi" w:hAnsiTheme="majorHAnsi"/>
          <w:b/>
          <w:sz w:val="32"/>
          <w:szCs w:val="32"/>
        </w:rPr>
        <w:t xml:space="preserve"> Bookshare B</w:t>
      </w:r>
      <w:r w:rsidR="00B92DF3" w:rsidRPr="00EA5F8F">
        <w:rPr>
          <w:rFonts w:asciiTheme="majorHAnsi" w:hAnsiTheme="majorHAnsi"/>
          <w:b/>
          <w:sz w:val="32"/>
          <w:szCs w:val="32"/>
        </w:rPr>
        <w:t>ooks</w:t>
      </w:r>
    </w:p>
    <w:p w:rsidR="00B92DF3" w:rsidRDefault="00B92DF3" w:rsidP="00AC20DF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EA5F8F">
        <w:rPr>
          <w:rFonts w:asciiTheme="majorHAnsi" w:hAnsiTheme="majorHAnsi"/>
          <w:sz w:val="24"/>
          <w:szCs w:val="24"/>
        </w:rPr>
        <w:t>Log in</w:t>
      </w:r>
      <w:r w:rsidR="00C22551">
        <w:rPr>
          <w:rFonts w:asciiTheme="majorHAnsi" w:hAnsiTheme="majorHAnsi"/>
          <w:sz w:val="24"/>
          <w:szCs w:val="24"/>
        </w:rPr>
        <w:t xml:space="preserve"> </w:t>
      </w:r>
      <w:r w:rsidRPr="00EA5F8F">
        <w:rPr>
          <w:rFonts w:asciiTheme="majorHAnsi" w:hAnsiTheme="majorHAnsi"/>
          <w:sz w:val="24"/>
          <w:szCs w:val="24"/>
        </w:rPr>
        <w:t xml:space="preserve">to </w:t>
      </w:r>
      <w:hyperlink r:id="rId11" w:history="1">
        <w:r w:rsidRPr="00EA5F8F">
          <w:rPr>
            <w:rStyle w:val="Hyperlink"/>
            <w:rFonts w:asciiTheme="majorHAnsi" w:hAnsiTheme="majorHAnsi"/>
            <w:sz w:val="24"/>
            <w:szCs w:val="24"/>
          </w:rPr>
          <w:t>www.bookshare.org</w:t>
        </w:r>
      </w:hyperlink>
      <w:r w:rsidRPr="00EA5F8F">
        <w:rPr>
          <w:rFonts w:asciiTheme="majorHAnsi" w:hAnsiTheme="majorHAnsi"/>
          <w:sz w:val="24"/>
          <w:szCs w:val="24"/>
        </w:rPr>
        <w:t xml:space="preserve"> with </w:t>
      </w:r>
      <w:r w:rsidR="004D58E7" w:rsidRPr="00EA5F8F">
        <w:rPr>
          <w:rFonts w:asciiTheme="majorHAnsi" w:hAnsiTheme="majorHAnsi"/>
          <w:sz w:val="24"/>
          <w:szCs w:val="24"/>
        </w:rPr>
        <w:t xml:space="preserve">the </w:t>
      </w:r>
      <w:r w:rsidR="007B0062" w:rsidRPr="00EA5F8F">
        <w:rPr>
          <w:rFonts w:asciiTheme="majorHAnsi" w:hAnsiTheme="majorHAnsi"/>
          <w:sz w:val="24"/>
          <w:szCs w:val="24"/>
        </w:rPr>
        <w:t>user name</w:t>
      </w:r>
      <w:r w:rsidR="00DA7492" w:rsidRPr="00EA5F8F">
        <w:rPr>
          <w:rFonts w:asciiTheme="majorHAnsi" w:hAnsiTheme="majorHAnsi"/>
          <w:sz w:val="24"/>
          <w:szCs w:val="24"/>
        </w:rPr>
        <w:t xml:space="preserve"> and password</w:t>
      </w:r>
      <w:r w:rsidR="00BD76EF" w:rsidRPr="00EA5F8F">
        <w:rPr>
          <w:rFonts w:asciiTheme="majorHAnsi" w:hAnsiTheme="majorHAnsi"/>
          <w:sz w:val="24"/>
          <w:szCs w:val="24"/>
        </w:rPr>
        <w:t xml:space="preserve"> </w:t>
      </w:r>
      <w:r w:rsidR="0029151D" w:rsidRPr="00EA5F8F">
        <w:rPr>
          <w:rFonts w:asciiTheme="majorHAnsi" w:hAnsiTheme="majorHAnsi"/>
          <w:sz w:val="24"/>
          <w:szCs w:val="24"/>
        </w:rPr>
        <w:t>above</w:t>
      </w:r>
      <w:r w:rsidR="00BD76EF" w:rsidRPr="00EA5F8F">
        <w:rPr>
          <w:rFonts w:asciiTheme="majorHAnsi" w:hAnsiTheme="majorHAnsi"/>
          <w:sz w:val="24"/>
          <w:szCs w:val="24"/>
        </w:rPr>
        <w:t>.</w:t>
      </w:r>
    </w:p>
    <w:p w:rsidR="00C22551" w:rsidRDefault="00C22551" w:rsidP="00AC20DF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Add a demonstration student to the organization’s roster and assign a </w:t>
      </w:r>
      <w:hyperlink r:id="rId12" w:history="1">
        <w:r w:rsidRPr="0047322A">
          <w:rPr>
            <w:rStyle w:val="Hyperlink"/>
            <w:rFonts w:asciiTheme="majorHAnsi" w:hAnsiTheme="majorHAnsi"/>
            <w:sz w:val="24"/>
            <w:szCs w:val="24"/>
          </w:rPr>
          <w:t>student login</w:t>
        </w:r>
      </w:hyperlink>
      <w:r>
        <w:rPr>
          <w:rFonts w:asciiTheme="majorHAnsi" w:hAnsiTheme="majorHAnsi"/>
          <w:sz w:val="24"/>
          <w:szCs w:val="24"/>
        </w:rPr>
        <w:t>.</w:t>
      </w:r>
    </w:p>
    <w:p w:rsidR="00C22551" w:rsidRDefault="00C22551" w:rsidP="0047322A">
      <w:pPr>
        <w:pStyle w:val="ListParagraph"/>
        <w:numPr>
          <w:ilvl w:val="1"/>
          <w:numId w:val="7"/>
        </w:numPr>
        <w:spacing w:after="0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“My Bookshare,” select “</w:t>
      </w:r>
      <w:r w:rsidR="000424F9">
        <w:rPr>
          <w:rFonts w:asciiTheme="majorHAnsi" w:hAnsiTheme="majorHAnsi"/>
          <w:sz w:val="24"/>
          <w:szCs w:val="24"/>
        </w:rPr>
        <w:t>Members” from the left-hand menu.</w:t>
      </w:r>
    </w:p>
    <w:p w:rsidR="00C22551" w:rsidRDefault="00A97D88" w:rsidP="0047322A">
      <w:pPr>
        <w:pStyle w:val="ListParagraph"/>
        <w:numPr>
          <w:ilvl w:val="1"/>
          <w:numId w:val="7"/>
        </w:numPr>
        <w:spacing w:after="0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Select the person/plus sign icon at the top of the</w:t>
      </w:r>
      <w:r w:rsidR="000424F9">
        <w:rPr>
          <w:rFonts w:asciiTheme="majorHAnsi" w:hAnsiTheme="majorHAnsi"/>
          <w:sz w:val="24"/>
          <w:szCs w:val="24"/>
        </w:rPr>
        <w:t xml:space="preserve"> page to</w:t>
      </w:r>
      <w:r>
        <w:rPr>
          <w:rFonts w:asciiTheme="majorHAnsi" w:hAnsiTheme="majorHAnsi"/>
          <w:sz w:val="24"/>
          <w:szCs w:val="24"/>
        </w:rPr>
        <w:t xml:space="preserve"> “Add a Member</w:t>
      </w:r>
      <w:r w:rsidR="000424F9">
        <w:rPr>
          <w:rFonts w:asciiTheme="majorHAnsi" w:hAnsiTheme="majorHAnsi"/>
          <w:sz w:val="24"/>
          <w:szCs w:val="24"/>
        </w:rPr>
        <w:t>.</w:t>
      </w:r>
      <w:r w:rsidR="00C22551">
        <w:rPr>
          <w:rFonts w:asciiTheme="majorHAnsi" w:hAnsiTheme="majorHAnsi"/>
          <w:sz w:val="24"/>
          <w:szCs w:val="24"/>
        </w:rPr>
        <w:t>”</w:t>
      </w:r>
    </w:p>
    <w:p w:rsidR="00C22551" w:rsidRDefault="00C22551" w:rsidP="0047322A">
      <w:pPr>
        <w:pStyle w:val="ListParagraph"/>
        <w:numPr>
          <w:ilvl w:val="1"/>
          <w:numId w:val="7"/>
        </w:numPr>
        <w:spacing w:after="0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 all information on a pretend student, making sure to provide a User Name and Password (and record these somewhere for your own use later).</w:t>
      </w:r>
    </w:p>
    <w:p w:rsidR="00C22551" w:rsidRDefault="00C22551" w:rsidP="0047322A">
      <w:pPr>
        <w:pStyle w:val="ListParagraph"/>
        <w:numPr>
          <w:ilvl w:val="1"/>
          <w:numId w:val="7"/>
        </w:numPr>
        <w:spacing w:after="0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Select “Save.”</w:t>
      </w:r>
    </w:p>
    <w:p w:rsidR="000A2071" w:rsidRPr="00EA5F8F" w:rsidRDefault="000A2071" w:rsidP="0047322A">
      <w:pPr>
        <w:pStyle w:val="ListParagraph"/>
        <w:numPr>
          <w:ilvl w:val="1"/>
          <w:numId w:val="7"/>
        </w:numPr>
        <w:spacing w:after="0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 will then be prompted t</w:t>
      </w:r>
      <w:r w:rsidR="00A97D88">
        <w:rPr>
          <w:rFonts w:asciiTheme="majorHAnsi" w:hAnsiTheme="majorHAnsi"/>
          <w:sz w:val="24"/>
          <w:szCs w:val="24"/>
        </w:rPr>
        <w:t>o assign b</w:t>
      </w:r>
      <w:r w:rsidR="00242388">
        <w:rPr>
          <w:rFonts w:asciiTheme="majorHAnsi" w:hAnsiTheme="majorHAnsi"/>
          <w:sz w:val="24"/>
          <w:szCs w:val="24"/>
        </w:rPr>
        <w:t xml:space="preserve">ooks to this student. Select the first option, “Add to Reading Lists.” </w:t>
      </w:r>
      <w:r w:rsidR="00242388" w:rsidRPr="000424F9">
        <w:rPr>
          <w:rFonts w:asciiTheme="majorHAnsi" w:hAnsiTheme="majorHAnsi"/>
          <w:sz w:val="24"/>
          <w:szCs w:val="24"/>
          <w:u w:val="single"/>
        </w:rPr>
        <w:t>Then select the Reading List titled “Demo Books</w:t>
      </w:r>
      <w:r w:rsidR="00242388" w:rsidRPr="005614FC">
        <w:rPr>
          <w:rFonts w:asciiTheme="majorHAnsi" w:hAnsiTheme="majorHAnsi"/>
          <w:sz w:val="24"/>
          <w:szCs w:val="24"/>
        </w:rPr>
        <w:t>”</w:t>
      </w:r>
      <w:r w:rsidR="00242388">
        <w:rPr>
          <w:rFonts w:asciiTheme="majorHAnsi" w:hAnsiTheme="majorHAnsi"/>
          <w:sz w:val="24"/>
          <w:szCs w:val="24"/>
        </w:rPr>
        <w:t xml:space="preserve"> and share it with your new student.</w:t>
      </w:r>
    </w:p>
    <w:p w:rsidR="00C322D6" w:rsidRPr="005614FC" w:rsidRDefault="000A2071" w:rsidP="005614FC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5614FC">
        <w:rPr>
          <w:rFonts w:asciiTheme="majorHAnsi" w:hAnsiTheme="majorHAnsi"/>
          <w:sz w:val="24"/>
          <w:szCs w:val="24"/>
        </w:rPr>
        <w:lastRenderedPageBreak/>
        <w:t xml:space="preserve">So that you can experience Bookshare in the same way that your students will, </w:t>
      </w:r>
    </w:p>
    <w:p w:rsidR="00C322D6" w:rsidRPr="00EA5F8F" w:rsidRDefault="00C322D6" w:rsidP="00C322D6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EA5F8F">
        <w:rPr>
          <w:rFonts w:asciiTheme="majorHAnsi" w:hAnsiTheme="majorHAnsi"/>
          <w:b/>
          <w:sz w:val="24"/>
          <w:szCs w:val="24"/>
        </w:rPr>
        <w:t>Log out</w:t>
      </w:r>
      <w:r w:rsidRPr="00EA5F8F">
        <w:rPr>
          <w:rFonts w:asciiTheme="majorHAnsi" w:hAnsiTheme="majorHAnsi"/>
          <w:sz w:val="24"/>
          <w:szCs w:val="24"/>
        </w:rPr>
        <w:t xml:space="preserve"> of the Bookshare Organizational Membership Demo Account. </w:t>
      </w:r>
    </w:p>
    <w:p w:rsidR="00C322D6" w:rsidRDefault="00C322D6" w:rsidP="00C322D6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EA5F8F">
        <w:rPr>
          <w:rFonts w:asciiTheme="majorHAnsi" w:hAnsiTheme="majorHAnsi"/>
          <w:b/>
          <w:sz w:val="24"/>
          <w:szCs w:val="24"/>
        </w:rPr>
        <w:t>Log in</w:t>
      </w:r>
      <w:r w:rsidRPr="00EA5F8F">
        <w:rPr>
          <w:rFonts w:asciiTheme="majorHAnsi" w:hAnsiTheme="majorHAnsi"/>
          <w:sz w:val="24"/>
          <w:szCs w:val="24"/>
        </w:rPr>
        <w:t xml:space="preserve"> to </w:t>
      </w:r>
      <w:r w:rsidR="0047322A">
        <w:rPr>
          <w:rFonts w:asciiTheme="majorHAnsi" w:hAnsiTheme="majorHAnsi"/>
          <w:sz w:val="24"/>
          <w:szCs w:val="24"/>
        </w:rPr>
        <w:t>Bookshare as the student you just created, using the user name and password you assigned.</w:t>
      </w:r>
    </w:p>
    <w:p w:rsidR="006A39A6" w:rsidRDefault="006A39A6" w:rsidP="00C322D6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Select </w:t>
      </w:r>
      <w:r w:rsidR="005614FC">
        <w:rPr>
          <w:rFonts w:asciiTheme="majorHAnsi" w:hAnsiTheme="majorHAnsi"/>
          <w:sz w:val="24"/>
          <w:szCs w:val="24"/>
        </w:rPr>
        <w:t>the “Reading Lists” link.</w:t>
      </w:r>
    </w:p>
    <w:p w:rsidR="006A39A6" w:rsidRPr="00EA5F8F" w:rsidRDefault="006A39A6" w:rsidP="00C322D6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Open the </w:t>
      </w:r>
      <w:r w:rsidR="00242388">
        <w:rPr>
          <w:rFonts w:asciiTheme="majorHAnsi" w:hAnsiTheme="majorHAnsi"/>
          <w:sz w:val="24"/>
          <w:szCs w:val="24"/>
        </w:rPr>
        <w:t xml:space="preserve">Demo Books </w:t>
      </w:r>
      <w:r>
        <w:rPr>
          <w:rFonts w:asciiTheme="majorHAnsi" w:hAnsiTheme="majorHAnsi"/>
          <w:sz w:val="24"/>
          <w:szCs w:val="24"/>
        </w:rPr>
        <w:t>Reading List.</w:t>
      </w:r>
    </w:p>
    <w:p w:rsidR="005D2432" w:rsidRPr="00EA5F8F" w:rsidRDefault="00242388" w:rsidP="00AC20DF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Select any</w:t>
      </w:r>
      <w:r w:rsidR="005D2432" w:rsidRPr="00EA5F8F">
        <w:rPr>
          <w:rFonts w:asciiTheme="majorHAnsi" w:hAnsiTheme="majorHAnsi"/>
          <w:sz w:val="24"/>
          <w:szCs w:val="24"/>
        </w:rPr>
        <w:t xml:space="preserve"> book</w:t>
      </w:r>
      <w:r w:rsidR="007D201C" w:rsidRPr="00EA5F8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to read </w:t>
      </w:r>
      <w:r w:rsidR="007D201C" w:rsidRPr="00EA5F8F">
        <w:rPr>
          <w:rFonts w:asciiTheme="majorHAnsi" w:hAnsiTheme="majorHAnsi"/>
          <w:sz w:val="24"/>
          <w:szCs w:val="24"/>
        </w:rPr>
        <w:t>using one of the following methods</w:t>
      </w:r>
      <w:r w:rsidR="005D2432" w:rsidRPr="00EA5F8F">
        <w:rPr>
          <w:rFonts w:asciiTheme="majorHAnsi" w:hAnsiTheme="majorHAnsi"/>
          <w:sz w:val="24"/>
          <w:szCs w:val="24"/>
        </w:rPr>
        <w:t>:</w:t>
      </w:r>
    </w:p>
    <w:p w:rsidR="001D37E9" w:rsidRPr="00EA5F8F" w:rsidRDefault="00A37ABC" w:rsidP="00C322D6">
      <w:pPr>
        <w:pStyle w:val="ListParagraph"/>
        <w:numPr>
          <w:ilvl w:val="1"/>
          <w:numId w:val="7"/>
        </w:numPr>
        <w:spacing w:after="0"/>
        <w:ind w:left="1080"/>
        <w:rPr>
          <w:rFonts w:asciiTheme="majorHAnsi" w:hAnsiTheme="majorHAnsi"/>
          <w:sz w:val="24"/>
          <w:szCs w:val="24"/>
        </w:rPr>
      </w:pPr>
      <w:hyperlink r:id="rId13" w:history="1">
        <w:r w:rsidR="007D201C" w:rsidRPr="00EA5F8F">
          <w:rPr>
            <w:rStyle w:val="Hyperlink"/>
            <w:rFonts w:asciiTheme="majorHAnsi" w:hAnsiTheme="majorHAnsi"/>
            <w:sz w:val="24"/>
            <w:szCs w:val="24"/>
          </w:rPr>
          <w:t>Read in your Internet Browser</w:t>
        </w:r>
      </w:hyperlink>
      <w:r w:rsidR="007D201C" w:rsidRPr="00EA5F8F">
        <w:rPr>
          <w:rFonts w:asciiTheme="majorHAnsi" w:hAnsiTheme="majorHAnsi"/>
          <w:sz w:val="24"/>
          <w:szCs w:val="24"/>
        </w:rPr>
        <w:t xml:space="preserve"> - </w:t>
      </w:r>
      <w:r w:rsidR="005D2432" w:rsidRPr="00EA5F8F">
        <w:rPr>
          <w:rFonts w:asciiTheme="majorHAnsi" w:hAnsiTheme="majorHAnsi"/>
          <w:sz w:val="24"/>
          <w:szCs w:val="24"/>
        </w:rPr>
        <w:t xml:space="preserve">Select the “Read Now” link next to a book to read it directly in your Internet browser using Bookshare Web Reader. </w:t>
      </w:r>
      <w:r w:rsidR="007D201C" w:rsidRPr="00EA5F8F">
        <w:rPr>
          <w:rFonts w:asciiTheme="majorHAnsi" w:hAnsiTheme="majorHAnsi"/>
          <w:b/>
          <w:sz w:val="24"/>
          <w:szCs w:val="24"/>
        </w:rPr>
        <w:t>To read with text-to-speech and word hi</w:t>
      </w:r>
      <w:r w:rsidR="0060411F" w:rsidRPr="00EA5F8F">
        <w:rPr>
          <w:rFonts w:asciiTheme="majorHAnsi" w:hAnsiTheme="majorHAnsi"/>
          <w:b/>
          <w:sz w:val="24"/>
          <w:szCs w:val="24"/>
        </w:rPr>
        <w:t>ghlighting, make sure to use a</w:t>
      </w:r>
      <w:r w:rsidR="005614FC">
        <w:rPr>
          <w:rFonts w:asciiTheme="majorHAnsi" w:hAnsiTheme="majorHAnsi"/>
          <w:b/>
          <w:sz w:val="24"/>
          <w:szCs w:val="24"/>
        </w:rPr>
        <w:t xml:space="preserve"> </w:t>
      </w:r>
      <w:r w:rsidR="007D201C" w:rsidRPr="00EA5F8F">
        <w:rPr>
          <w:rFonts w:asciiTheme="majorHAnsi" w:hAnsiTheme="majorHAnsi"/>
          <w:b/>
          <w:sz w:val="24"/>
          <w:szCs w:val="24"/>
        </w:rPr>
        <w:t>Chrome</w:t>
      </w:r>
      <w:r w:rsidR="005614FC">
        <w:rPr>
          <w:rFonts w:asciiTheme="majorHAnsi" w:hAnsiTheme="majorHAnsi"/>
          <w:b/>
          <w:sz w:val="24"/>
          <w:szCs w:val="24"/>
        </w:rPr>
        <w:t xml:space="preserve"> </w:t>
      </w:r>
      <w:r w:rsidR="00B87D40" w:rsidRPr="00EA5F8F">
        <w:rPr>
          <w:rFonts w:asciiTheme="majorHAnsi" w:hAnsiTheme="majorHAnsi"/>
          <w:b/>
          <w:sz w:val="24"/>
          <w:szCs w:val="24"/>
        </w:rPr>
        <w:t xml:space="preserve">or Safari </w:t>
      </w:r>
      <w:r w:rsidR="007D201C" w:rsidRPr="00EA5F8F">
        <w:rPr>
          <w:rFonts w:asciiTheme="majorHAnsi" w:hAnsiTheme="majorHAnsi"/>
          <w:b/>
          <w:sz w:val="24"/>
          <w:szCs w:val="24"/>
        </w:rPr>
        <w:t>browser</w:t>
      </w:r>
      <w:r w:rsidR="0060411F" w:rsidRPr="00EA5F8F">
        <w:rPr>
          <w:rFonts w:asciiTheme="majorHAnsi" w:hAnsiTheme="majorHAnsi"/>
          <w:sz w:val="24"/>
          <w:szCs w:val="24"/>
        </w:rPr>
        <w:t>, which have</w:t>
      </w:r>
      <w:r w:rsidR="007D201C" w:rsidRPr="00EA5F8F">
        <w:rPr>
          <w:rFonts w:asciiTheme="majorHAnsi" w:hAnsiTheme="majorHAnsi"/>
          <w:sz w:val="24"/>
          <w:szCs w:val="24"/>
        </w:rPr>
        <w:t xml:space="preserve"> </w:t>
      </w:r>
      <w:r w:rsidR="00BD76EF" w:rsidRPr="00EA5F8F">
        <w:rPr>
          <w:rFonts w:asciiTheme="majorHAnsi" w:hAnsiTheme="majorHAnsi"/>
          <w:sz w:val="24"/>
          <w:szCs w:val="24"/>
        </w:rPr>
        <w:t>these</w:t>
      </w:r>
      <w:r w:rsidR="007D201C" w:rsidRPr="00EA5F8F">
        <w:rPr>
          <w:rFonts w:asciiTheme="majorHAnsi" w:hAnsiTheme="majorHAnsi"/>
          <w:sz w:val="24"/>
          <w:szCs w:val="24"/>
        </w:rPr>
        <w:t xml:space="preserve"> </w:t>
      </w:r>
      <w:r w:rsidR="005D2432" w:rsidRPr="00EA5F8F">
        <w:rPr>
          <w:rFonts w:asciiTheme="majorHAnsi" w:hAnsiTheme="majorHAnsi"/>
          <w:sz w:val="24"/>
          <w:szCs w:val="24"/>
        </w:rPr>
        <w:t>accessibility features</w:t>
      </w:r>
      <w:r w:rsidR="007D201C" w:rsidRPr="00EA5F8F">
        <w:rPr>
          <w:rFonts w:asciiTheme="majorHAnsi" w:hAnsiTheme="majorHAnsi"/>
          <w:sz w:val="24"/>
          <w:szCs w:val="24"/>
        </w:rPr>
        <w:t>.  You can also use</w:t>
      </w:r>
      <w:r w:rsidR="0060411F" w:rsidRPr="00EA5F8F">
        <w:rPr>
          <w:rFonts w:asciiTheme="majorHAnsi" w:hAnsiTheme="majorHAnsi"/>
          <w:sz w:val="24"/>
          <w:szCs w:val="24"/>
        </w:rPr>
        <w:t xml:space="preserve"> Internet Explorer</w:t>
      </w:r>
      <w:r w:rsidR="000C0D57">
        <w:rPr>
          <w:rFonts w:asciiTheme="majorHAnsi" w:hAnsiTheme="majorHAnsi"/>
          <w:sz w:val="24"/>
          <w:szCs w:val="24"/>
        </w:rPr>
        <w:t xml:space="preserve"> or Firefox</w:t>
      </w:r>
      <w:r w:rsidR="005D2432" w:rsidRPr="00EA5F8F">
        <w:rPr>
          <w:rFonts w:asciiTheme="majorHAnsi" w:hAnsiTheme="majorHAnsi"/>
          <w:sz w:val="24"/>
          <w:szCs w:val="24"/>
        </w:rPr>
        <w:t xml:space="preserve">, but </w:t>
      </w:r>
      <w:r w:rsidR="000C0D57">
        <w:rPr>
          <w:rFonts w:asciiTheme="majorHAnsi" w:hAnsiTheme="majorHAnsi"/>
          <w:sz w:val="24"/>
          <w:szCs w:val="24"/>
        </w:rPr>
        <w:t>these do</w:t>
      </w:r>
      <w:r w:rsidR="005D2432" w:rsidRPr="00EA5F8F">
        <w:rPr>
          <w:rFonts w:asciiTheme="majorHAnsi" w:hAnsiTheme="majorHAnsi"/>
          <w:sz w:val="24"/>
          <w:szCs w:val="24"/>
        </w:rPr>
        <w:t xml:space="preserve"> not support the self-voicing or word highlighting functionality at this time. </w:t>
      </w:r>
      <w:r w:rsidR="007D201C" w:rsidRPr="00EA5F8F">
        <w:rPr>
          <w:rFonts w:asciiTheme="majorHAnsi" w:hAnsiTheme="majorHAnsi"/>
          <w:sz w:val="24"/>
          <w:szCs w:val="24"/>
        </w:rPr>
        <w:t xml:space="preserve"> You will need to </w:t>
      </w:r>
      <w:r w:rsidR="005D2432" w:rsidRPr="00EA5F8F">
        <w:rPr>
          <w:rFonts w:asciiTheme="majorHAnsi" w:hAnsiTheme="majorHAnsi"/>
          <w:sz w:val="24"/>
          <w:szCs w:val="24"/>
        </w:rPr>
        <w:t>use a</w:t>
      </w:r>
      <w:r w:rsidR="007D201C" w:rsidRPr="00EA5F8F">
        <w:rPr>
          <w:rFonts w:asciiTheme="majorHAnsi" w:hAnsiTheme="majorHAnsi"/>
          <w:sz w:val="24"/>
          <w:szCs w:val="24"/>
        </w:rPr>
        <w:t>n additional</w:t>
      </w:r>
      <w:r w:rsidR="005D2432" w:rsidRPr="00EA5F8F">
        <w:rPr>
          <w:rFonts w:asciiTheme="majorHAnsi" w:hAnsiTheme="majorHAnsi"/>
          <w:sz w:val="24"/>
          <w:szCs w:val="24"/>
        </w:rPr>
        <w:t xml:space="preserve"> screen reader to </w:t>
      </w:r>
      <w:r w:rsidR="007D201C" w:rsidRPr="00EA5F8F">
        <w:rPr>
          <w:rFonts w:asciiTheme="majorHAnsi" w:hAnsiTheme="majorHAnsi"/>
          <w:sz w:val="24"/>
          <w:szCs w:val="24"/>
        </w:rPr>
        <w:t>provide text-to-speech with these browsers</w:t>
      </w:r>
      <w:r w:rsidR="005D2432" w:rsidRPr="00EA5F8F">
        <w:rPr>
          <w:rFonts w:asciiTheme="majorHAnsi" w:hAnsiTheme="majorHAnsi"/>
          <w:sz w:val="24"/>
          <w:szCs w:val="24"/>
        </w:rPr>
        <w:t>.</w:t>
      </w:r>
    </w:p>
    <w:p w:rsidR="0060411F" w:rsidRPr="00EA5F8F" w:rsidRDefault="00A37ABC" w:rsidP="00C322D6">
      <w:pPr>
        <w:pStyle w:val="ListParagraph"/>
        <w:numPr>
          <w:ilvl w:val="1"/>
          <w:numId w:val="7"/>
        </w:numPr>
        <w:spacing w:after="0"/>
        <w:ind w:left="1080"/>
        <w:rPr>
          <w:rFonts w:asciiTheme="majorHAnsi" w:hAnsiTheme="majorHAnsi"/>
          <w:sz w:val="24"/>
          <w:szCs w:val="24"/>
        </w:rPr>
      </w:pPr>
      <w:hyperlink r:id="rId14" w:history="1">
        <w:r w:rsidR="007D201C" w:rsidRPr="00EA5F8F">
          <w:rPr>
            <w:rStyle w:val="Hyperlink"/>
            <w:rFonts w:asciiTheme="majorHAnsi" w:hAnsiTheme="majorHAnsi"/>
            <w:sz w:val="24"/>
            <w:szCs w:val="24"/>
          </w:rPr>
          <w:t>Read with a compatible reading tool</w:t>
        </w:r>
      </w:hyperlink>
      <w:r w:rsidR="007D201C" w:rsidRPr="00EA5F8F">
        <w:rPr>
          <w:rFonts w:asciiTheme="majorHAnsi" w:hAnsiTheme="majorHAnsi"/>
          <w:sz w:val="24"/>
          <w:szCs w:val="24"/>
        </w:rPr>
        <w:t xml:space="preserve"> - </w:t>
      </w:r>
      <w:r w:rsidR="005D2432" w:rsidRPr="00EA5F8F">
        <w:rPr>
          <w:rFonts w:asciiTheme="majorHAnsi" w:hAnsiTheme="majorHAnsi"/>
          <w:sz w:val="24"/>
          <w:szCs w:val="24"/>
        </w:rPr>
        <w:t>Download the appropriate book format</w:t>
      </w:r>
      <w:r w:rsidR="00C024C2" w:rsidRPr="00EA5F8F">
        <w:rPr>
          <w:rFonts w:asciiTheme="majorHAnsi" w:hAnsiTheme="majorHAnsi"/>
          <w:sz w:val="24"/>
          <w:szCs w:val="24"/>
        </w:rPr>
        <w:t xml:space="preserve"> and read with a</w:t>
      </w:r>
      <w:r w:rsidR="00C322D6" w:rsidRPr="00EA5F8F">
        <w:rPr>
          <w:rFonts w:asciiTheme="majorHAnsi" w:hAnsiTheme="majorHAnsi"/>
          <w:sz w:val="24"/>
          <w:szCs w:val="24"/>
        </w:rPr>
        <w:t xml:space="preserve">ny one of </w:t>
      </w:r>
      <w:r w:rsidR="006A39A6">
        <w:rPr>
          <w:rFonts w:asciiTheme="majorHAnsi" w:hAnsiTheme="majorHAnsi"/>
          <w:sz w:val="24"/>
          <w:szCs w:val="24"/>
        </w:rPr>
        <w:t>the</w:t>
      </w:r>
      <w:r w:rsidR="00C322D6" w:rsidRPr="00EA5F8F">
        <w:rPr>
          <w:rFonts w:asciiTheme="majorHAnsi" w:hAnsiTheme="majorHAnsi"/>
          <w:sz w:val="24"/>
          <w:szCs w:val="24"/>
        </w:rPr>
        <w:t xml:space="preserve"> reading tools </w:t>
      </w:r>
      <w:r w:rsidR="006A39A6">
        <w:rPr>
          <w:rFonts w:asciiTheme="majorHAnsi" w:hAnsiTheme="majorHAnsi"/>
          <w:sz w:val="24"/>
          <w:szCs w:val="24"/>
        </w:rPr>
        <w:t>listed</w:t>
      </w:r>
      <w:r w:rsidR="00C322D6" w:rsidRPr="00EA5F8F">
        <w:rPr>
          <w:rFonts w:asciiTheme="majorHAnsi" w:hAnsiTheme="majorHAnsi"/>
          <w:sz w:val="24"/>
          <w:szCs w:val="24"/>
        </w:rPr>
        <w:t xml:space="preserve"> on the Bookshare website</w:t>
      </w:r>
      <w:r w:rsidR="00C024C2" w:rsidRPr="00EA5F8F">
        <w:rPr>
          <w:rFonts w:asciiTheme="majorHAnsi" w:hAnsiTheme="majorHAnsi"/>
          <w:sz w:val="24"/>
          <w:szCs w:val="24"/>
        </w:rPr>
        <w:t xml:space="preserve">. </w:t>
      </w:r>
    </w:p>
    <w:p w:rsidR="00EA5F8F" w:rsidRPr="00EA5F8F" w:rsidRDefault="00EA5F8F" w:rsidP="00EA5F8F">
      <w:pPr>
        <w:pStyle w:val="Heading1"/>
        <w:rPr>
          <w:rFonts w:asciiTheme="majorHAnsi" w:hAnsiTheme="majorHAnsi"/>
        </w:rPr>
      </w:pPr>
      <w:r w:rsidRPr="00EA5F8F">
        <w:rPr>
          <w:rFonts w:asciiTheme="majorHAnsi" w:hAnsiTheme="majorHAnsi"/>
        </w:rPr>
        <w:t>Other Account Features to Test and Demo</w:t>
      </w:r>
    </w:p>
    <w:p w:rsidR="00EA5F8F" w:rsidRDefault="00EA5F8F" w:rsidP="00EA5F8F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  <w:sz w:val="24"/>
          <w:szCs w:val="24"/>
        </w:rPr>
      </w:pPr>
      <w:r w:rsidRPr="00EA5F8F">
        <w:rPr>
          <w:rFonts w:asciiTheme="majorHAnsi" w:hAnsiTheme="majorHAnsi"/>
          <w:sz w:val="24"/>
          <w:szCs w:val="24"/>
        </w:rPr>
        <w:t>Add Sponsors</w:t>
      </w:r>
    </w:p>
    <w:p w:rsidR="00242388" w:rsidRPr="00EA5F8F" w:rsidRDefault="00242388" w:rsidP="00EA5F8F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Create and assign additional Reading Lists</w:t>
      </w:r>
    </w:p>
    <w:p w:rsidR="001D0146" w:rsidRPr="006A39A6" w:rsidRDefault="001D0146" w:rsidP="00242388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sectPr w:rsidR="001D0146" w:rsidRPr="006A39A6" w:rsidSect="00F11CA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9A3"/>
    <w:multiLevelType w:val="hybridMultilevel"/>
    <w:tmpl w:val="52CEF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64F3"/>
    <w:multiLevelType w:val="hybridMultilevel"/>
    <w:tmpl w:val="14C8B8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8738EE"/>
    <w:multiLevelType w:val="hybridMultilevel"/>
    <w:tmpl w:val="26EC9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C7988"/>
    <w:multiLevelType w:val="hybridMultilevel"/>
    <w:tmpl w:val="3B78E2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929CF"/>
    <w:multiLevelType w:val="hybridMultilevel"/>
    <w:tmpl w:val="32E2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B12EB"/>
    <w:multiLevelType w:val="hybridMultilevel"/>
    <w:tmpl w:val="EF0C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23704"/>
    <w:multiLevelType w:val="hybridMultilevel"/>
    <w:tmpl w:val="C7103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CC13D5"/>
    <w:multiLevelType w:val="hybridMultilevel"/>
    <w:tmpl w:val="29724D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C0EA5"/>
    <w:multiLevelType w:val="hybridMultilevel"/>
    <w:tmpl w:val="291C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E694C"/>
    <w:multiLevelType w:val="hybridMultilevel"/>
    <w:tmpl w:val="9E34D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354782"/>
    <w:multiLevelType w:val="hybridMultilevel"/>
    <w:tmpl w:val="300817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F59A3"/>
    <w:multiLevelType w:val="hybridMultilevel"/>
    <w:tmpl w:val="345E54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304338"/>
    <w:multiLevelType w:val="hybridMultilevel"/>
    <w:tmpl w:val="89A2A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10"/>
  </w:num>
  <w:num w:numId="6">
    <w:abstractNumId w:val="7"/>
  </w:num>
  <w:num w:numId="7">
    <w:abstractNumId w:val="12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43"/>
    <w:rsid w:val="0002405E"/>
    <w:rsid w:val="000424F9"/>
    <w:rsid w:val="0006396C"/>
    <w:rsid w:val="00081EFE"/>
    <w:rsid w:val="0008452D"/>
    <w:rsid w:val="000A2071"/>
    <w:rsid w:val="000C0D57"/>
    <w:rsid w:val="00121D5F"/>
    <w:rsid w:val="001534CA"/>
    <w:rsid w:val="0016095B"/>
    <w:rsid w:val="001D0146"/>
    <w:rsid w:val="001D029F"/>
    <w:rsid w:val="001D37E9"/>
    <w:rsid w:val="001E0A2A"/>
    <w:rsid w:val="00200C3A"/>
    <w:rsid w:val="00216F91"/>
    <w:rsid w:val="002223DC"/>
    <w:rsid w:val="002314B7"/>
    <w:rsid w:val="00231726"/>
    <w:rsid w:val="00242388"/>
    <w:rsid w:val="002650AB"/>
    <w:rsid w:val="0029151D"/>
    <w:rsid w:val="002B5E3F"/>
    <w:rsid w:val="002B6A0D"/>
    <w:rsid w:val="0032692D"/>
    <w:rsid w:val="00364237"/>
    <w:rsid w:val="003A5F12"/>
    <w:rsid w:val="003A7A91"/>
    <w:rsid w:val="003E33ED"/>
    <w:rsid w:val="003E4B1F"/>
    <w:rsid w:val="00430BBF"/>
    <w:rsid w:val="00454FC7"/>
    <w:rsid w:val="004721F8"/>
    <w:rsid w:val="0047322A"/>
    <w:rsid w:val="00491E12"/>
    <w:rsid w:val="004B241A"/>
    <w:rsid w:val="004C4C3B"/>
    <w:rsid w:val="004D58E7"/>
    <w:rsid w:val="00514603"/>
    <w:rsid w:val="0053776C"/>
    <w:rsid w:val="005561E6"/>
    <w:rsid w:val="005614FC"/>
    <w:rsid w:val="005B02A1"/>
    <w:rsid w:val="005C4F4B"/>
    <w:rsid w:val="005D0F04"/>
    <w:rsid w:val="005D2432"/>
    <w:rsid w:val="005E656A"/>
    <w:rsid w:val="0060411F"/>
    <w:rsid w:val="006111DB"/>
    <w:rsid w:val="00631EC8"/>
    <w:rsid w:val="00666C29"/>
    <w:rsid w:val="00671A91"/>
    <w:rsid w:val="006A39A6"/>
    <w:rsid w:val="006A5048"/>
    <w:rsid w:val="006F0DED"/>
    <w:rsid w:val="007472CB"/>
    <w:rsid w:val="00761D3F"/>
    <w:rsid w:val="00781DE0"/>
    <w:rsid w:val="00783BC2"/>
    <w:rsid w:val="007915A8"/>
    <w:rsid w:val="007B0062"/>
    <w:rsid w:val="007D201C"/>
    <w:rsid w:val="007F1634"/>
    <w:rsid w:val="007F30F0"/>
    <w:rsid w:val="00807A08"/>
    <w:rsid w:val="00827FB7"/>
    <w:rsid w:val="00833679"/>
    <w:rsid w:val="00836EDB"/>
    <w:rsid w:val="008637EF"/>
    <w:rsid w:val="00897CA1"/>
    <w:rsid w:val="008D520B"/>
    <w:rsid w:val="008E2DCA"/>
    <w:rsid w:val="009A4793"/>
    <w:rsid w:val="009A6183"/>
    <w:rsid w:val="00A37ABC"/>
    <w:rsid w:val="00A37FB6"/>
    <w:rsid w:val="00A97D88"/>
    <w:rsid w:val="00AA2D4C"/>
    <w:rsid w:val="00AA4A12"/>
    <w:rsid w:val="00AA6D67"/>
    <w:rsid w:val="00AC0A92"/>
    <w:rsid w:val="00AC20DF"/>
    <w:rsid w:val="00AC2DFE"/>
    <w:rsid w:val="00B25C90"/>
    <w:rsid w:val="00B32A4A"/>
    <w:rsid w:val="00B5230B"/>
    <w:rsid w:val="00B54497"/>
    <w:rsid w:val="00B87D40"/>
    <w:rsid w:val="00B90F46"/>
    <w:rsid w:val="00B92DF3"/>
    <w:rsid w:val="00BD76EF"/>
    <w:rsid w:val="00C01FA3"/>
    <w:rsid w:val="00C024C2"/>
    <w:rsid w:val="00C1741A"/>
    <w:rsid w:val="00C22551"/>
    <w:rsid w:val="00C311AF"/>
    <w:rsid w:val="00C322D6"/>
    <w:rsid w:val="00C3639E"/>
    <w:rsid w:val="00C673AA"/>
    <w:rsid w:val="00CE12B8"/>
    <w:rsid w:val="00CE1FA0"/>
    <w:rsid w:val="00D04011"/>
    <w:rsid w:val="00D22378"/>
    <w:rsid w:val="00DA7492"/>
    <w:rsid w:val="00DB6F27"/>
    <w:rsid w:val="00DB7B72"/>
    <w:rsid w:val="00DD5643"/>
    <w:rsid w:val="00EA5F8F"/>
    <w:rsid w:val="00EC4620"/>
    <w:rsid w:val="00ED76F2"/>
    <w:rsid w:val="00F11CA9"/>
    <w:rsid w:val="00F33A10"/>
    <w:rsid w:val="00F72338"/>
    <w:rsid w:val="00F73343"/>
    <w:rsid w:val="00F80CBF"/>
    <w:rsid w:val="00F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482693-4A0B-47C0-BEE8-0FD9FFC8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A1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F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6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1D5F"/>
    <w:pPr>
      <w:ind w:left="720"/>
      <w:contextualSpacing/>
    </w:pPr>
  </w:style>
  <w:style w:type="paragraph" w:styleId="BalloonText">
    <w:name w:val="Balloon Text"/>
    <w:basedOn w:val="Normal"/>
    <w:semiHidden/>
    <w:rsid w:val="003A5F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2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4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41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B6F27"/>
    <w:rPr>
      <w:rFonts w:ascii="Cambria" w:eastAsia="Times New Roman" w:hAnsi="Cambria"/>
      <w:b/>
      <w:bCs/>
      <w:kern w:val="32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BD76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share.org/cms/reading-tool-wizard" TargetMode="External"/><Relationship Id="rId13" Type="http://schemas.openxmlformats.org/officeDocument/2006/relationships/hyperlink" Target="https://www.bookshare.org/cms/get-started/how-read-books/read-your-ow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ookshare.org/cms/getting-started-web-reader" TargetMode="External"/><Relationship Id="rId12" Type="http://schemas.openxmlformats.org/officeDocument/2006/relationships/hyperlink" Target="https://www.bookshare.org/cms/help-center/why-should-i-give-my-students-their-own-login-informati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ookshar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rgdemo@bookshar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okshare.org/cms/help-center/training-resources-library" TargetMode="External"/><Relationship Id="rId14" Type="http://schemas.openxmlformats.org/officeDocument/2006/relationships/hyperlink" Target="https://www.bookshare.org/cms/reading-tool-wiz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CBCB4-0384-4890-933E-290BB705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Bookshare External Demo School</vt:lpstr>
    </vt:vector>
  </TitlesOfParts>
  <Company>Microsoft</Company>
  <LinksUpToDate>false</LinksUpToDate>
  <CharactersWithSpaces>3677</CharactersWithSpaces>
  <SharedDoc>false</SharedDoc>
  <HLinks>
    <vt:vector size="24" baseType="variant">
      <vt:variant>
        <vt:i4>4653129</vt:i4>
      </vt:variant>
      <vt:variant>
        <vt:i4>9</vt:i4>
      </vt:variant>
      <vt:variant>
        <vt:i4>0</vt:i4>
      </vt:variant>
      <vt:variant>
        <vt:i4>5</vt:i4>
      </vt:variant>
      <vt:variant>
        <vt:lpwstr>http://www.bookshare.org/readingTools</vt:lpwstr>
      </vt:variant>
      <vt:variant>
        <vt:lpwstr/>
      </vt:variant>
      <vt:variant>
        <vt:i4>1245277</vt:i4>
      </vt:variant>
      <vt:variant>
        <vt:i4>6</vt:i4>
      </vt:variant>
      <vt:variant>
        <vt:i4>0</vt:i4>
      </vt:variant>
      <vt:variant>
        <vt:i4>5</vt:i4>
      </vt:variant>
      <vt:variant>
        <vt:lpwstr>http://www.bookshare.org/browse/collection/34/Open Educational Resources</vt:lpwstr>
      </vt:variant>
      <vt:variant>
        <vt:lpwstr/>
      </vt:variant>
      <vt:variant>
        <vt:i4>131156</vt:i4>
      </vt:variant>
      <vt:variant>
        <vt:i4>3</vt:i4>
      </vt:variant>
      <vt:variant>
        <vt:i4>0</vt:i4>
      </vt:variant>
      <vt:variant>
        <vt:i4>5</vt:i4>
      </vt:variant>
      <vt:variant>
        <vt:lpwstr>http://www.bookshare.org/browse/demo</vt:lpwstr>
      </vt:variant>
      <vt:variant>
        <vt:lpwstr/>
      </vt:variant>
      <vt:variant>
        <vt:i4>1507362</vt:i4>
      </vt:variant>
      <vt:variant>
        <vt:i4>0</vt:i4>
      </vt:variant>
      <vt:variant>
        <vt:i4>0</vt:i4>
      </vt:variant>
      <vt:variant>
        <vt:i4>5</vt:i4>
      </vt:variant>
      <vt:variant>
        <vt:lpwstr>mailto:individualdemo@bookshare.org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Bookshare External Demo School</dc:title>
  <dc:creator>mandyt</dc:creator>
  <cp:lastModifiedBy>Lara Rondberg</cp:lastModifiedBy>
  <cp:revision>2</cp:revision>
  <cp:lastPrinted>2011-01-10T20:44:00Z</cp:lastPrinted>
  <dcterms:created xsi:type="dcterms:W3CDTF">2019-03-29T17:21:00Z</dcterms:created>
  <dcterms:modified xsi:type="dcterms:W3CDTF">2019-03-29T17:21:00Z</dcterms:modified>
</cp:coreProperties>
</file>